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D711B">
              <w:rPr>
                <w:rFonts w:ascii="Times New Roman" w:eastAsia="Times New Roman" w:hAnsi="Times New Roman" w:cs="Times New Roman"/>
                <w:sz w:val="28"/>
                <w:szCs w:val="28"/>
              </w:rPr>
              <w:t>Управления,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r w:rsidR="00CC2B7A">
        <w:rPr>
          <w:rFonts w:ascii="Times New Roman" w:hAnsi="Times New Roman" w:cs="Times New Roman"/>
          <w:b/>
          <w:sz w:val="28"/>
          <w:szCs w:val="28"/>
        </w:rPr>
        <w:t>О</w:t>
      </w:r>
      <w:r w:rsidRPr="00860A23">
        <w:rPr>
          <w:rFonts w:ascii="Times New Roman" w:hAnsi="Times New Roman" w:cs="Times New Roman"/>
          <w:b/>
          <w:sz w:val="28"/>
          <w:szCs w:val="28"/>
        </w:rPr>
        <w:t xml:space="preserve"> ПРАКТИЧЕСКОЙ ПОДГОТОВК</w:t>
      </w:r>
      <w:r w:rsidR="00CC2B7A">
        <w:rPr>
          <w:rFonts w:ascii="Times New Roman" w:hAnsi="Times New Roman" w:cs="Times New Roman"/>
          <w:b/>
          <w:sz w:val="28"/>
          <w:szCs w:val="28"/>
        </w:rPr>
        <w:t>Е</w:t>
      </w:r>
      <w:r w:rsidRPr="00860A23">
        <w:rPr>
          <w:rFonts w:ascii="Times New Roman" w:hAnsi="Times New Roman" w:cs="Times New Roman"/>
          <w:b/>
          <w:sz w:val="28"/>
          <w:szCs w:val="28"/>
        </w:rPr>
        <w:t xml:space="preserve"> ПРИ РЕАЛИЗАЦИИ </w:t>
      </w:r>
      <w:r w:rsidR="00EC764F">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6252ED" w:rsidRDefault="00EC764F" w:rsidP="00554419">
      <w:pPr>
        <w:spacing w:after="0" w:line="240" w:lineRule="auto"/>
        <w:jc w:val="center"/>
        <w:rPr>
          <w:rFonts w:ascii="Times New Roman" w:hAnsi="Times New Roman" w:cs="Times New Roman"/>
          <w:b/>
          <w:sz w:val="28"/>
          <w:szCs w:val="28"/>
        </w:rPr>
      </w:pPr>
      <w:r w:rsidRPr="006252ED">
        <w:rPr>
          <w:rFonts w:ascii="Times New Roman" w:hAnsi="Times New Roman" w:cs="Times New Roman"/>
          <w:b/>
          <w:sz w:val="28"/>
          <w:szCs w:val="28"/>
        </w:rPr>
        <w:t xml:space="preserve">ПРОИЗВОДСТВЕННАЯ </w:t>
      </w:r>
      <w:r w:rsidR="001A5892" w:rsidRPr="006252ED">
        <w:rPr>
          <w:rFonts w:ascii="Times New Roman" w:hAnsi="Times New Roman" w:cs="Times New Roman"/>
          <w:b/>
          <w:sz w:val="28"/>
          <w:szCs w:val="28"/>
        </w:rPr>
        <w:t>ПРАКТИКА</w:t>
      </w:r>
    </w:p>
    <w:p w:rsidR="004B0E60" w:rsidRPr="006252ED" w:rsidRDefault="00EC764F" w:rsidP="00EC764F">
      <w:pPr>
        <w:jc w:val="center"/>
        <w:rPr>
          <w:rFonts w:ascii="Times New Roman" w:hAnsi="Times New Roman" w:cs="Times New Roman"/>
          <w:b/>
          <w:sz w:val="28"/>
          <w:szCs w:val="28"/>
        </w:rPr>
      </w:pPr>
      <w:r w:rsidRPr="006252ED">
        <w:rPr>
          <w:rFonts w:ascii="Times New Roman" w:eastAsia="Times New Roman" w:hAnsi="Times New Roman" w:cs="Times New Roman"/>
          <w:b/>
          <w:sz w:val="28"/>
          <w:szCs w:val="28"/>
        </w:rPr>
        <w:t xml:space="preserve"> (профессиональная по профилю деятельности 1</w:t>
      </w:r>
      <w:r w:rsidR="001A5892" w:rsidRPr="006252ED">
        <w:rPr>
          <w:rFonts w:ascii="Times New Roman" w:hAnsi="Times New Roman" w:cs="Times New Roman"/>
          <w:b/>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4564BC">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4564BC">
        <w:rPr>
          <w:rFonts w:ascii="Times New Roman" w:eastAsia="Times New Roman" w:hAnsi="Times New Roman" w:cs="Times New Roman"/>
          <w:b/>
          <w:sz w:val="28"/>
          <w:szCs w:val="28"/>
        </w:rPr>
        <w:t>Государственное и муниципальное управление</w:t>
      </w:r>
    </w:p>
    <w:p w:rsidR="00934BAB" w:rsidRDefault="00934BAB" w:rsidP="00934BAB">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934BAB" w:rsidRPr="00BB3BB3" w:rsidRDefault="00934BAB" w:rsidP="00934BAB">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w:t>
      </w:r>
      <w:r w:rsidRPr="00847FE4">
        <w:rPr>
          <w:rFonts w:ascii="Times New Roman" w:eastAsia="Times New Roman" w:hAnsi="Times New Roman" w:cs="Times New Roman"/>
          <w:b/>
          <w:sz w:val="28"/>
          <w:szCs w:val="28"/>
        </w:rPr>
        <w:t>Юридическое обеспечение деятельности органов государственной власти и местного самоуправления»</w:t>
      </w:r>
      <w:r w:rsidRPr="00847FE4">
        <w:rPr>
          <w:rFonts w:ascii="Times New Roman" w:eastAsia="Times New Roman" w:hAnsi="Times New Roman" w:cs="Times New Roman"/>
          <w:b/>
          <w:sz w:val="28"/>
          <w:szCs w:val="28"/>
        </w:rPr>
        <w:cr/>
      </w:r>
    </w:p>
    <w:p w:rsidR="00934BAB" w:rsidRPr="00BB3BB3" w:rsidRDefault="00934BAB" w:rsidP="00934BAB">
      <w:pPr>
        <w:ind w:right="-330" w:firstLine="15"/>
        <w:jc w:val="center"/>
        <w:rPr>
          <w:rFonts w:ascii="Times New Roman" w:eastAsia="Times New Roman" w:hAnsi="Times New Roman" w:cs="Times New Roman"/>
          <w:sz w:val="28"/>
          <w:szCs w:val="28"/>
        </w:rPr>
      </w:pPr>
    </w:p>
    <w:p w:rsidR="00934BAB" w:rsidRPr="00BB3BB3" w:rsidRDefault="00934BAB" w:rsidP="00934BAB">
      <w:pPr>
        <w:ind w:right="-330" w:firstLine="15"/>
        <w:jc w:val="center"/>
        <w:rPr>
          <w:rFonts w:ascii="Times New Roman" w:eastAsia="Times New Roman" w:hAnsi="Times New Roman" w:cs="Times New Roman"/>
          <w:sz w:val="28"/>
          <w:szCs w:val="28"/>
        </w:rPr>
      </w:pPr>
    </w:p>
    <w:p w:rsidR="00934BAB" w:rsidRPr="00BB3BB3" w:rsidRDefault="00934BAB" w:rsidP="00934BAB">
      <w:pPr>
        <w:ind w:right="-330" w:firstLine="15"/>
        <w:jc w:val="center"/>
        <w:rPr>
          <w:rFonts w:ascii="Times New Roman" w:eastAsia="Times New Roman" w:hAnsi="Times New Roman" w:cs="Times New Roman"/>
          <w:sz w:val="28"/>
          <w:szCs w:val="28"/>
        </w:rPr>
      </w:pPr>
    </w:p>
    <w:p w:rsidR="00934BAB" w:rsidRPr="00BB3BB3" w:rsidRDefault="00934BAB" w:rsidP="00934BAB">
      <w:pPr>
        <w:ind w:right="-330" w:firstLine="15"/>
        <w:jc w:val="center"/>
        <w:rPr>
          <w:rFonts w:ascii="Times New Roman" w:eastAsia="Times New Roman" w:hAnsi="Times New Roman" w:cs="Times New Roman"/>
          <w:sz w:val="28"/>
          <w:szCs w:val="28"/>
        </w:rPr>
      </w:pPr>
    </w:p>
    <w:p w:rsidR="00934BAB" w:rsidRPr="00BB3BB3" w:rsidRDefault="00934BAB" w:rsidP="00934BAB">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Омск, 20</w:t>
      </w:r>
      <w:r>
        <w:rPr>
          <w:rFonts w:ascii="Times New Roman" w:eastAsia="Times New Roman" w:hAnsi="Times New Roman" w:cs="Times New Roman"/>
          <w:sz w:val="28"/>
          <w:szCs w:val="28"/>
        </w:rPr>
        <w:t>22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86AFF" w:rsidRPr="00BB3BB3" w:rsidRDefault="00795BAA" w:rsidP="00786AFF">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w:t>
      </w:r>
      <w:r w:rsidR="00786AFF">
        <w:rPr>
          <w:rFonts w:ascii="Times New Roman" w:hAnsi="Times New Roman" w:cs="Times New Roman"/>
          <w:sz w:val="28"/>
          <w:szCs w:val="28"/>
        </w:rPr>
        <w:t>управления, политики и права</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786AFF">
        <w:rPr>
          <w:rFonts w:ascii="Times New Roman" w:hAnsi="Times New Roman" w:cs="Times New Roman"/>
          <w:sz w:val="28"/>
          <w:szCs w:val="28"/>
        </w:rPr>
        <w:t>управления, политики и права</w:t>
      </w:r>
    </w:p>
    <w:p w:rsidR="00795BAA" w:rsidRPr="00BB3BB3" w:rsidRDefault="001263FF"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EC764F">
        <w:rPr>
          <w:rFonts w:ascii="Times New Roman" w:hAnsi="Times New Roman" w:cs="Times New Roman"/>
          <w:sz w:val="28"/>
          <w:szCs w:val="28"/>
        </w:rPr>
        <w:t>1</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25</w:t>
      </w:r>
      <w:r w:rsidRPr="00BB3BB3">
        <w:rPr>
          <w:rFonts w:ascii="Times New Roman" w:hAnsi="Times New Roman" w:cs="Times New Roman"/>
          <w:sz w:val="28"/>
          <w:szCs w:val="28"/>
        </w:rPr>
        <w:t>» марта</w:t>
      </w:r>
      <w:r>
        <w:rPr>
          <w:rFonts w:ascii="Times New Roman" w:hAnsi="Times New Roman" w:cs="Times New Roman"/>
          <w:sz w:val="28"/>
          <w:szCs w:val="28"/>
        </w:rPr>
        <w:t xml:space="preserve"> </w:t>
      </w:r>
      <w:r w:rsidRPr="00BB3BB3">
        <w:rPr>
          <w:rFonts w:ascii="Times New Roman" w:hAnsi="Times New Roman" w:cs="Times New Roman"/>
          <w:sz w:val="28"/>
          <w:szCs w:val="28"/>
        </w:rPr>
        <w:t>2022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1263FF"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1263FF"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4564BC">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4564BC" w:rsidRPr="004564BC">
        <w:rPr>
          <w:rFonts w:ascii="Times New Roman" w:eastAsia="Times New Roman" w:hAnsi="Times New Roman" w:cs="Times New Roman"/>
          <w:sz w:val="28"/>
          <w:szCs w:val="28"/>
        </w:rPr>
        <w:t>Государственное и муниципальное управление</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направленность (профиль) «</w:t>
      </w:r>
      <w:r w:rsidR="001263FF" w:rsidRPr="001263FF">
        <w:rPr>
          <w:rFonts w:ascii="Times New Roman" w:eastAsia="Times New Roman" w:hAnsi="Times New Roman" w:cs="Times New Roman"/>
          <w:sz w:val="28"/>
          <w:szCs w:val="28"/>
        </w:rPr>
        <w:t>Юридическое обеспечение деятельности органов государственной власти и местного самоуправления</w:t>
      </w:r>
      <w:r w:rsidR="00934481" w:rsidRPr="001263FF">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786AFF">
        <w:rPr>
          <w:rFonts w:ascii="Times New Roman" w:hAnsi="Times New Roman" w:cs="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 xml:space="preserve">практики </w:t>
      </w:r>
      <w:r w:rsidR="00EC764F" w:rsidRPr="00EC764F">
        <w:rPr>
          <w:rFonts w:ascii="Times New Roman" w:hAnsi="Times New Roman" w:cs="Times New Roman"/>
          <w:sz w:val="24"/>
          <w:szCs w:val="24"/>
        </w:rPr>
        <w:t>(профессиональная по профилю деятельности 1)</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786AFF">
        <w:t>производственной</w:t>
      </w:r>
      <w:r w:rsidRPr="00376777">
        <w:rPr>
          <w:bCs/>
          <w:color w:val="auto"/>
        </w:rPr>
        <w:t xml:space="preserve"> практики </w:t>
      </w:r>
      <w:r w:rsidR="00EC764F" w:rsidRPr="00EC764F">
        <w:t>(профессиональная по профилю деятельности 1)</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 1)</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 1)</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786AFF">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 1)</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434D99" w:rsidRPr="00376777">
        <w:rPr>
          <w:rFonts w:ascii="Times New Roman" w:hAnsi="Times New Roman" w:cs="Times New Roman"/>
          <w:sz w:val="24"/>
          <w:szCs w:val="24"/>
        </w:rPr>
        <w:t>форме</w:t>
      </w:r>
      <w:r w:rsidR="00434D99" w:rsidRPr="00376777">
        <w:rPr>
          <w:bCs/>
          <w:sz w:val="24"/>
          <w:szCs w:val="24"/>
        </w:rPr>
        <w:t xml:space="preserve"> </w:t>
      </w:r>
      <w:r w:rsidR="00434D99" w:rsidRPr="00376777">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EC764F" w:rsidRPr="00EC764F">
        <w:rPr>
          <w:rFonts w:ascii="Times New Roman" w:hAnsi="Times New Roman" w:cs="Times New Roman"/>
          <w:sz w:val="24"/>
          <w:szCs w:val="24"/>
        </w:rPr>
        <w:t>(профессиональная по профилю деятельности 1)</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E71E43" w:rsidRPr="000051B3"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86AFF">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C764F" w:rsidRPr="00EC764F">
        <w:rPr>
          <w:rFonts w:ascii="Times New Roman" w:hAnsi="Times New Roman" w:cs="Times New Roman"/>
          <w:sz w:val="24"/>
          <w:szCs w:val="24"/>
        </w:rPr>
        <w:t>(профессиональная по профилю деятельности 1)</w:t>
      </w:r>
      <w:r w:rsidR="00F73C6D">
        <w:rPr>
          <w:rFonts w:ascii="Times New Roman" w:eastAsia="Times New Roman" w:hAnsi="Times New Roman" w:cs="Times New Roman"/>
          <w:color w:val="000000"/>
          <w:sz w:val="24"/>
          <w:szCs w:val="24"/>
        </w:rPr>
        <w:t xml:space="preserve"> далее </w:t>
      </w:r>
      <w:r w:rsidR="00EC764F" w:rsidRPr="00EC764F">
        <w:rPr>
          <w:rFonts w:ascii="Times New Roman" w:eastAsia="Times New Roman" w:hAnsi="Times New Roman" w:cs="Times New Roman"/>
          <w:i/>
          <w:color w:val="000000"/>
          <w:sz w:val="24"/>
          <w:szCs w:val="24"/>
        </w:rPr>
        <w:t>производственная</w:t>
      </w:r>
      <w:r w:rsidR="00F73C6D" w:rsidRPr="00EC764F">
        <w:rPr>
          <w:rFonts w:ascii="Times New Roman" w:eastAsia="Times New Roman" w:hAnsi="Times New Roman" w:cs="Times New Roman"/>
          <w:i/>
          <w:color w:val="000000"/>
          <w:sz w:val="24"/>
          <w:szCs w:val="24"/>
        </w:rPr>
        <w:t xml:space="preserve"> практика</w:t>
      </w:r>
      <w:r w:rsidR="00F73C6D">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245BA">
        <w:rPr>
          <w:rFonts w:ascii="Times New Roman" w:eastAsia="Times New Roman" w:hAnsi="Times New Roman" w:cs="Times New Roman"/>
          <w:sz w:val="24"/>
          <w:szCs w:val="24"/>
        </w:rPr>
        <w:t>«</w:t>
      </w:r>
      <w:r w:rsidR="001263FF"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1F2E6C">
        <w:rPr>
          <w:rFonts w:ascii="Times New Roman" w:hAnsi="Times New Roman" w:cs="Times New Roman"/>
          <w:sz w:val="24"/>
          <w:szCs w:val="24"/>
        </w:rPr>
        <w:t>Производственная</w:t>
      </w:r>
      <w:r w:rsidR="00E71E43" w:rsidRPr="00BF3D48">
        <w:rPr>
          <w:rFonts w:ascii="Times New Roman" w:eastAsia="Times New Roman" w:hAnsi="Times New Roman" w:cs="Times New Roman"/>
          <w:color w:val="000000"/>
          <w:sz w:val="24"/>
          <w:szCs w:val="24"/>
        </w:rPr>
        <w:t xml:space="preserve"> практика </w:t>
      </w:r>
      <w:r w:rsidR="001263FF" w:rsidRPr="001263FF">
        <w:rPr>
          <w:rFonts w:ascii="Times New Roman" w:eastAsia="Times New Roman" w:hAnsi="Times New Roman" w:cs="Times New Roman"/>
          <w:color w:val="000000"/>
          <w:sz w:val="24"/>
          <w:szCs w:val="24"/>
        </w:rPr>
        <w:t>К.М.01.05(П)</w:t>
      </w:r>
      <w:r w:rsidR="001263FF">
        <w:rPr>
          <w:rFonts w:ascii="Times New Roman" w:eastAsia="Times New Roman" w:hAnsi="Times New Roman" w:cs="Times New Roman"/>
          <w:color w:val="000000"/>
          <w:sz w:val="24"/>
          <w:szCs w:val="24"/>
        </w:rPr>
        <w:t xml:space="preserve"> </w:t>
      </w:r>
      <w:r w:rsidR="00640B06" w:rsidRPr="001A1EBC">
        <w:rPr>
          <w:rFonts w:ascii="Times New Roman" w:eastAsia="Times New Roman" w:hAnsi="Times New Roman" w:cs="Times New Roman"/>
          <w:color w:val="000000"/>
          <w:sz w:val="24"/>
          <w:szCs w:val="24"/>
        </w:rPr>
        <w:t xml:space="preserve">относится к </w:t>
      </w:r>
      <w:r w:rsidR="001A1EBC">
        <w:rPr>
          <w:rFonts w:ascii="Times New Roman" w:eastAsia="Times New Roman" w:hAnsi="Times New Roman" w:cs="Times New Roman"/>
          <w:bCs/>
          <w:color w:val="000000"/>
          <w:sz w:val="24"/>
          <w:szCs w:val="24"/>
        </w:rPr>
        <w:t>м</w:t>
      </w:r>
      <w:r w:rsidR="000051B3" w:rsidRPr="000051B3">
        <w:rPr>
          <w:rFonts w:ascii="Times New Roman" w:eastAsia="Times New Roman" w:hAnsi="Times New Roman" w:cs="Times New Roman"/>
          <w:bCs/>
          <w:color w:val="000000"/>
          <w:sz w:val="24"/>
          <w:szCs w:val="24"/>
        </w:rPr>
        <w:t>одулю</w:t>
      </w:r>
      <w:r w:rsidR="000051B3" w:rsidRPr="000051B3">
        <w:rPr>
          <w:rFonts w:ascii="Times New Roman" w:eastAsia="Times New Roman" w:hAnsi="Times New Roman" w:cs="Times New Roman"/>
          <w:color w:val="000000"/>
          <w:sz w:val="24"/>
          <w:szCs w:val="24"/>
        </w:rPr>
        <w:t xml:space="preserve"> </w:t>
      </w:r>
      <w:r w:rsidR="00640B06" w:rsidRPr="000051B3">
        <w:rPr>
          <w:rFonts w:ascii="Times New Roman" w:eastAsia="Times New Roman" w:hAnsi="Times New Roman" w:cs="Times New Roman"/>
          <w:color w:val="000000"/>
          <w:sz w:val="24"/>
          <w:szCs w:val="24"/>
        </w:rPr>
        <w:t>«</w:t>
      </w:r>
      <w:bookmarkStart w:id="1" w:name="_Hlk107340870"/>
      <w:r w:rsidR="001263FF">
        <w:rPr>
          <w:rFonts w:ascii="Times New Roman" w:eastAsia="Times New Roman" w:hAnsi="Times New Roman" w:cs="Times New Roman"/>
          <w:bCs/>
          <w:color w:val="000000"/>
          <w:sz w:val="24"/>
          <w:szCs w:val="24"/>
        </w:rPr>
        <w:t>Нормативно-правовое регулирование и регистрация нормативных правовых актов федеральных органов исполнительной власти и иных органов (организаций</w:t>
      </w:r>
      <w:r w:rsidR="007D293A">
        <w:rPr>
          <w:rFonts w:ascii="Times New Roman" w:eastAsia="Times New Roman" w:hAnsi="Times New Roman" w:cs="Times New Roman"/>
          <w:bCs/>
          <w:color w:val="000000"/>
          <w:sz w:val="24"/>
          <w:szCs w:val="24"/>
        </w:rPr>
        <w:t>)</w:t>
      </w:r>
      <w:bookmarkEnd w:id="1"/>
      <w:r w:rsidR="00640B06" w:rsidRPr="000051B3">
        <w:rPr>
          <w:rFonts w:ascii="Times New Roman" w:eastAsia="Times New Roman" w:hAnsi="Times New Roman" w:cs="Times New Roman"/>
          <w:color w:val="000000"/>
          <w:sz w:val="24"/>
          <w:szCs w:val="24"/>
        </w:rPr>
        <w:t xml:space="preserve">» </w:t>
      </w:r>
      <w:r w:rsidR="00E71E43" w:rsidRPr="000051B3">
        <w:rPr>
          <w:rFonts w:ascii="Times New Roman" w:eastAsia="Times New Roman" w:hAnsi="Times New Roman" w:cs="Times New Roman"/>
          <w:color w:val="000000"/>
          <w:sz w:val="24"/>
          <w:szCs w:val="24"/>
        </w:rPr>
        <w:t xml:space="preserve">учебного плана. </w:t>
      </w:r>
    </w:p>
    <w:p w:rsidR="001A4BF6" w:rsidRPr="001245BA"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263FF" w:rsidRPr="001263FF">
        <w:t>Юридическое обеспечение деятельности органов государственной власти и местного самоуправления</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Pr="000051B3"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786AFF" w:rsidRPr="000051B3">
        <w:rPr>
          <w:rStyle w:val="fontstyle01"/>
          <w:rFonts w:ascii="Times New Roman" w:hAnsi="Times New Roman" w:cs="Times New Roman"/>
        </w:rPr>
        <w:t xml:space="preserve"> </w:t>
      </w:r>
      <w:r w:rsidR="005E768D" w:rsidRPr="000051B3">
        <w:rPr>
          <w:rStyle w:val="fontstyle01"/>
          <w:rFonts w:ascii="Times New Roman" w:hAnsi="Times New Roman" w:cs="Times New Roman"/>
        </w:rPr>
        <w:t>практики</w:t>
      </w:r>
      <w:r w:rsidRPr="000051B3">
        <w:rPr>
          <w:rStyle w:val="fontstyle01"/>
          <w:rFonts w:ascii="Times New Roman" w:hAnsi="Times New Roman" w:cs="Times New Roman"/>
        </w:rPr>
        <w:t xml:space="preserve"> </w:t>
      </w:r>
    </w:p>
    <w:p w:rsidR="005E768D" w:rsidRPr="000051B3" w:rsidRDefault="00EC764F" w:rsidP="008428FA">
      <w:pPr>
        <w:spacing w:after="0" w:line="240" w:lineRule="auto"/>
        <w:ind w:firstLine="708"/>
        <w:jc w:val="center"/>
        <w:rPr>
          <w:rStyle w:val="fontstyle01"/>
          <w:rFonts w:ascii="Times New Roman" w:hAnsi="Times New Roman" w:cs="Times New Roman"/>
        </w:rPr>
      </w:pPr>
      <w:r w:rsidRPr="000051B3">
        <w:rPr>
          <w:rFonts w:ascii="Times New Roman" w:hAnsi="Times New Roman" w:cs="Times New Roman"/>
          <w:b/>
          <w:sz w:val="24"/>
          <w:szCs w:val="24"/>
        </w:rPr>
        <w:t xml:space="preserve"> (профессиональная по профилю деятельности 1)</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263FF"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F2E6C">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1F2E6C">
        <w:rPr>
          <w:rFonts w:ascii="Times New Roman" w:hAnsi="Times New Roman" w:cs="Times New Roman"/>
          <w:sz w:val="24"/>
          <w:szCs w:val="24"/>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w:t>
      </w:r>
      <w:r w:rsidRPr="00FD4B00">
        <w:rPr>
          <w:rFonts w:ascii="Times New Roman" w:hAnsi="Times New Roman" w:cs="Times New Roman"/>
          <w:sz w:val="24"/>
          <w:szCs w:val="24"/>
        </w:rPr>
        <w:lastRenderedPageBreak/>
        <w:t xml:space="preserve">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области </w:t>
      </w:r>
      <w:r w:rsidR="00F94F8A" w:rsidRPr="00F94F8A">
        <w:rPr>
          <w:rFonts w:ascii="Times New Roman" w:eastAsia="Times New Roman" w:hAnsi="Times New Roman" w:cs="Times New Roman"/>
          <w:sz w:val="24"/>
          <w:szCs w:val="24"/>
        </w:rPr>
        <w:t>юридического обеспечения деятельности органов государственной власти и местного самоуправления</w:t>
      </w:r>
      <w:r w:rsidRPr="00C8393C">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786AFF" w:rsidRPr="000051B3">
        <w:rPr>
          <w:b/>
          <w:color w:val="000000"/>
          <w:sz w:val="24"/>
          <w:szCs w:val="24"/>
        </w:rPr>
        <w:t>производственной</w:t>
      </w:r>
      <w:r w:rsidRPr="00BD7D55">
        <w:rPr>
          <w:b/>
          <w:color w:val="000000"/>
          <w:sz w:val="24"/>
        </w:rPr>
        <w:t xml:space="preserve"> практики являются:</w:t>
      </w:r>
    </w:p>
    <w:p w:rsidR="001A1EBC" w:rsidRPr="0027161F" w:rsidRDefault="00D37FD4" w:rsidP="0027161F">
      <w:pPr>
        <w:pStyle w:val="60"/>
        <w:numPr>
          <w:ilvl w:val="0"/>
          <w:numId w:val="11"/>
        </w:numPr>
        <w:shd w:val="clear" w:color="auto" w:fill="auto"/>
        <w:tabs>
          <w:tab w:val="left" w:pos="1162"/>
        </w:tabs>
        <w:spacing w:line="240" w:lineRule="auto"/>
        <w:rPr>
          <w:sz w:val="24"/>
          <w:szCs w:val="24"/>
        </w:rPr>
      </w:pPr>
      <w:r w:rsidRPr="0027161F">
        <w:rPr>
          <w:sz w:val="24"/>
          <w:szCs w:val="24"/>
        </w:rPr>
        <w:t xml:space="preserve">приобретение практического опыта </w:t>
      </w:r>
      <w:r w:rsidR="001A1EBC" w:rsidRPr="0027161F">
        <w:rPr>
          <w:sz w:val="24"/>
          <w:szCs w:val="24"/>
        </w:rPr>
        <w:t>методов управления и оценки эффективности проекта</w:t>
      </w:r>
      <w:r w:rsidR="00EA30D1" w:rsidRPr="0027161F">
        <w:rPr>
          <w:color w:val="000000"/>
          <w:sz w:val="24"/>
          <w:szCs w:val="24"/>
        </w:rPr>
        <w:t>;</w:t>
      </w:r>
    </w:p>
    <w:p w:rsidR="001263FF" w:rsidRPr="0027161F" w:rsidRDefault="001A1EBC" w:rsidP="0027161F">
      <w:pPr>
        <w:pStyle w:val="60"/>
        <w:numPr>
          <w:ilvl w:val="0"/>
          <w:numId w:val="11"/>
        </w:numPr>
        <w:shd w:val="clear" w:color="auto" w:fill="auto"/>
        <w:tabs>
          <w:tab w:val="left" w:pos="1162"/>
        </w:tabs>
        <w:spacing w:line="240" w:lineRule="auto"/>
        <w:rPr>
          <w:color w:val="000000"/>
          <w:sz w:val="24"/>
          <w:szCs w:val="24"/>
        </w:rPr>
      </w:pPr>
      <w:r w:rsidRPr="0027161F">
        <w:rPr>
          <w:sz w:val="24"/>
          <w:szCs w:val="24"/>
        </w:rPr>
        <w:t>приобретение практического опыта</w:t>
      </w:r>
      <w:r w:rsidRPr="0027161F">
        <w:rPr>
          <w:color w:val="000000"/>
          <w:sz w:val="24"/>
          <w:szCs w:val="24"/>
        </w:rPr>
        <w:t xml:space="preserve"> </w:t>
      </w:r>
      <w:r w:rsidR="001263FF" w:rsidRPr="0027161F">
        <w:rPr>
          <w:color w:val="000000"/>
          <w:sz w:val="24"/>
          <w:szCs w:val="24"/>
        </w:rPr>
        <w:t xml:space="preserve">формулировки на основе поставленной проблемы проектной </w:t>
      </w:r>
      <w:r w:rsidR="0027161F" w:rsidRPr="0027161F">
        <w:rPr>
          <w:color w:val="000000"/>
          <w:sz w:val="24"/>
          <w:szCs w:val="24"/>
        </w:rPr>
        <w:t>задачи и</w:t>
      </w:r>
      <w:r w:rsidR="001263FF" w:rsidRPr="0027161F">
        <w:rPr>
          <w:color w:val="000000"/>
          <w:sz w:val="24"/>
          <w:szCs w:val="24"/>
        </w:rPr>
        <w:t xml:space="preserve"> способа ее решения через реализацию проектного управления</w:t>
      </w:r>
    </w:p>
    <w:p w:rsidR="00F73C6D" w:rsidRPr="0027161F" w:rsidRDefault="001263FF" w:rsidP="0027161F">
      <w:pPr>
        <w:pStyle w:val="ac"/>
        <w:numPr>
          <w:ilvl w:val="0"/>
          <w:numId w:val="11"/>
        </w:numPr>
        <w:tabs>
          <w:tab w:val="left" w:pos="1162"/>
        </w:tabs>
        <w:spacing w:after="0" w:line="240" w:lineRule="auto"/>
        <w:jc w:val="both"/>
        <w:rPr>
          <w:rFonts w:ascii="Times New Roman" w:hAnsi="Times New Roman"/>
          <w:color w:val="000000"/>
          <w:sz w:val="24"/>
          <w:szCs w:val="24"/>
        </w:rPr>
      </w:pPr>
      <w:r w:rsidRPr="0027161F">
        <w:rPr>
          <w:rFonts w:ascii="Times New Roman" w:eastAsia="Times New Roman" w:hAnsi="Times New Roman"/>
          <w:color w:val="000000"/>
          <w:sz w:val="24"/>
          <w:szCs w:val="24"/>
        </w:rPr>
        <w:t xml:space="preserve"> </w:t>
      </w:r>
      <w:r w:rsidR="00D37FD4" w:rsidRPr="0027161F">
        <w:rPr>
          <w:rFonts w:ascii="Times New Roman" w:hAnsi="Times New Roman"/>
          <w:sz w:val="24"/>
          <w:szCs w:val="24"/>
        </w:rPr>
        <w:t>приобретение практического опыта</w:t>
      </w:r>
      <w:r w:rsidR="00D37FD4" w:rsidRPr="0027161F">
        <w:rPr>
          <w:rFonts w:ascii="Times New Roman" w:hAnsi="Times New Roman"/>
          <w:color w:val="000000"/>
          <w:sz w:val="24"/>
          <w:szCs w:val="24"/>
        </w:rPr>
        <w:t xml:space="preserve"> </w:t>
      </w:r>
      <w:r w:rsidR="0027161F" w:rsidRPr="0027161F">
        <w:rPr>
          <w:rFonts w:ascii="Times New Roman" w:eastAsia="Times New Roman" w:hAnsi="Times New Roman"/>
          <w:sz w:val="24"/>
          <w:szCs w:val="24"/>
        </w:rPr>
        <w:t>анализа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r w:rsidR="00EA30D1" w:rsidRPr="0027161F">
        <w:rPr>
          <w:rFonts w:ascii="Times New Roman" w:hAnsi="Times New Roman"/>
          <w:color w:val="000000"/>
          <w:sz w:val="24"/>
          <w:szCs w:val="24"/>
        </w:rPr>
        <w:t>;</w:t>
      </w:r>
    </w:p>
    <w:p w:rsidR="00F73C6D" w:rsidRPr="0027161F" w:rsidRDefault="00732B36" w:rsidP="0027161F">
      <w:pPr>
        <w:pStyle w:val="60"/>
        <w:numPr>
          <w:ilvl w:val="0"/>
          <w:numId w:val="11"/>
        </w:numPr>
        <w:shd w:val="clear" w:color="auto" w:fill="auto"/>
        <w:tabs>
          <w:tab w:val="left" w:pos="1162"/>
        </w:tabs>
        <w:spacing w:line="240" w:lineRule="auto"/>
        <w:rPr>
          <w:color w:val="000000"/>
          <w:sz w:val="24"/>
          <w:szCs w:val="24"/>
        </w:rPr>
      </w:pPr>
      <w:r w:rsidRPr="0027161F">
        <w:rPr>
          <w:sz w:val="24"/>
          <w:szCs w:val="24"/>
        </w:rPr>
        <w:t>приобретение практического опыта</w:t>
      </w:r>
      <w:r w:rsidRPr="0027161F">
        <w:rPr>
          <w:color w:val="000000"/>
          <w:sz w:val="24"/>
          <w:szCs w:val="24"/>
        </w:rPr>
        <w:t xml:space="preserve"> анализа </w:t>
      </w:r>
      <w:r w:rsidR="0027161F" w:rsidRPr="0027161F">
        <w:rPr>
          <w:sz w:val="24"/>
          <w:szCs w:val="24"/>
        </w:rPr>
        <w:t>разнообразия культур в процессе межкультурного взаимодействия</w:t>
      </w:r>
      <w:r w:rsidR="00EA30D1" w:rsidRPr="0027161F">
        <w:rPr>
          <w:color w:val="000000"/>
          <w:sz w:val="24"/>
          <w:szCs w:val="24"/>
        </w:rPr>
        <w:t>;</w:t>
      </w:r>
    </w:p>
    <w:p w:rsidR="0027161F" w:rsidRPr="0027161F" w:rsidRDefault="00732B36" w:rsidP="0027161F">
      <w:pPr>
        <w:pStyle w:val="ac"/>
        <w:numPr>
          <w:ilvl w:val="0"/>
          <w:numId w:val="11"/>
        </w:numPr>
        <w:spacing w:after="0" w:line="240" w:lineRule="auto"/>
        <w:jc w:val="both"/>
        <w:rPr>
          <w:rFonts w:ascii="Times New Roman" w:hAnsi="Times New Roman"/>
          <w:sz w:val="24"/>
          <w:szCs w:val="24"/>
        </w:rPr>
      </w:pPr>
      <w:r w:rsidRPr="0027161F">
        <w:rPr>
          <w:rFonts w:ascii="Times New Roman" w:hAnsi="Times New Roman"/>
          <w:sz w:val="24"/>
          <w:szCs w:val="24"/>
        </w:rPr>
        <w:t>приобретение практического опыта</w:t>
      </w:r>
      <w:r w:rsidR="00722DB1" w:rsidRPr="0027161F">
        <w:rPr>
          <w:rFonts w:ascii="Times New Roman" w:hAnsi="Times New Roman"/>
          <w:color w:val="000000"/>
          <w:sz w:val="24"/>
          <w:szCs w:val="24"/>
        </w:rPr>
        <w:t xml:space="preserve"> </w:t>
      </w:r>
      <w:r w:rsidR="001A1EBC" w:rsidRPr="0027161F">
        <w:rPr>
          <w:rFonts w:ascii="Times New Roman" w:hAnsi="Times New Roman"/>
          <w:sz w:val="24"/>
          <w:szCs w:val="24"/>
        </w:rPr>
        <w:t xml:space="preserve">применения механизмов </w:t>
      </w:r>
      <w:r w:rsidR="0027161F" w:rsidRPr="0027161F">
        <w:rPr>
          <w:rFonts w:ascii="Times New Roman" w:hAnsi="Times New Roman"/>
          <w:sz w:val="24"/>
          <w:szCs w:val="24"/>
        </w:rPr>
        <w:t>осуществления нормативного правового регулирования и регистрации нормативных правовых актов федеральных органов исполнительной власти и иных органов (организаций)</w:t>
      </w:r>
    </w:p>
    <w:p w:rsidR="00732B36" w:rsidRPr="0027161F" w:rsidRDefault="0027161F" w:rsidP="0027161F">
      <w:pPr>
        <w:pStyle w:val="60"/>
        <w:numPr>
          <w:ilvl w:val="0"/>
          <w:numId w:val="11"/>
        </w:numPr>
        <w:shd w:val="clear" w:color="auto" w:fill="auto"/>
        <w:tabs>
          <w:tab w:val="left" w:pos="1134"/>
          <w:tab w:val="left" w:pos="1162"/>
        </w:tabs>
        <w:spacing w:line="240" w:lineRule="auto"/>
        <w:rPr>
          <w:sz w:val="24"/>
          <w:szCs w:val="24"/>
        </w:rPr>
      </w:pPr>
      <w:r w:rsidRPr="0027161F">
        <w:rPr>
          <w:sz w:val="24"/>
          <w:szCs w:val="24"/>
        </w:rPr>
        <w:t xml:space="preserve"> </w:t>
      </w:r>
      <w:r w:rsidR="00732B36" w:rsidRPr="0027161F">
        <w:rPr>
          <w:sz w:val="24"/>
          <w:szCs w:val="24"/>
        </w:rPr>
        <w:t xml:space="preserve">подготовка отчета о результатах </w:t>
      </w:r>
      <w:r w:rsidR="00786AFF" w:rsidRPr="0027161F">
        <w:rPr>
          <w:color w:val="000000"/>
          <w:sz w:val="24"/>
          <w:szCs w:val="24"/>
        </w:rPr>
        <w:t>производственной</w:t>
      </w:r>
      <w:r w:rsidR="00732B36" w:rsidRPr="0027161F">
        <w:rPr>
          <w:sz w:val="24"/>
          <w:szCs w:val="24"/>
        </w:rPr>
        <w:t xml:space="preserve"> практики.</w:t>
      </w:r>
    </w:p>
    <w:p w:rsidR="00732B36" w:rsidRPr="0027161F" w:rsidRDefault="00732B36" w:rsidP="00E838FF">
      <w:pPr>
        <w:pStyle w:val="31"/>
        <w:shd w:val="clear" w:color="auto" w:fill="auto"/>
        <w:spacing w:after="0" w:line="240" w:lineRule="auto"/>
        <w:ind w:firstLine="709"/>
        <w:rPr>
          <w:bCs/>
          <w:color w:val="auto"/>
        </w:rPr>
      </w:pPr>
    </w:p>
    <w:p w:rsidR="00C17903" w:rsidRPr="000051B3"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86AFF" w:rsidRPr="000051B3">
        <w:rPr>
          <w:b/>
        </w:rPr>
        <w:t>производственной</w:t>
      </w:r>
      <w:r w:rsidR="00786AFF" w:rsidRPr="0080132C">
        <w:rPr>
          <w:b/>
          <w:bCs/>
          <w:color w:val="auto"/>
        </w:rPr>
        <w:t xml:space="preserve"> </w:t>
      </w:r>
      <w:r w:rsidR="0054127E" w:rsidRPr="000051B3">
        <w:rPr>
          <w:b/>
          <w:bCs/>
          <w:color w:val="auto"/>
        </w:rPr>
        <w:t>практики (</w:t>
      </w:r>
      <w:r w:rsidR="00EC764F" w:rsidRPr="000051B3">
        <w:rPr>
          <w:b/>
        </w:rPr>
        <w:t>профессиональная по профилю деятельности 1</w:t>
      </w:r>
      <w:r w:rsidR="000051B3">
        <w:rPr>
          <w:b/>
        </w:rPr>
        <w:t>)</w:t>
      </w:r>
      <w:r w:rsidR="000051B3" w:rsidRPr="000051B3">
        <w:rPr>
          <w:b/>
        </w:rPr>
        <w:t xml:space="preserve"> </w:t>
      </w:r>
    </w:p>
    <w:p w:rsidR="00C17903" w:rsidRPr="000051B3" w:rsidRDefault="00C17903" w:rsidP="00C17903">
      <w:pPr>
        <w:autoSpaceDE w:val="0"/>
        <w:autoSpaceDN w:val="0"/>
        <w:adjustRightInd w:val="0"/>
        <w:spacing w:after="0" w:line="240" w:lineRule="auto"/>
        <w:rPr>
          <w:rFonts w:ascii="Times New Roman" w:hAnsi="Times New Roman" w:cs="Times New Roman"/>
          <w:b/>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Pr="00274D91">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 1)</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bookmarkStart w:id="2" w:name="_Hlk106973950"/>
      <w:r w:rsidR="001263FF"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bookmarkEnd w:id="2"/>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8D224C" w:rsidRPr="00E71E43">
        <w:rPr>
          <w:rFonts w:ascii="Times New Roman" w:eastAsia="Times New Roman" w:hAnsi="Times New Roman" w:cs="Times New Roman"/>
          <w:sz w:val="24"/>
          <w:szCs w:val="24"/>
        </w:rPr>
        <w:t xml:space="preserve"> направленность (профиль) программы «</w:t>
      </w:r>
      <w:r w:rsidR="001263FF"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r w:rsidR="00A741A1"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366BA2" w:rsidRDefault="00366BA2" w:rsidP="00366BA2">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lastRenderedPageBreak/>
        <w:t>А именно</w:t>
      </w:r>
      <w:r w:rsidRPr="00274D91">
        <w:rPr>
          <w:rFonts w:ascii="Times New Roman" w:hAnsi="Times New Roman" w:cs="Times New Roman"/>
          <w:sz w:val="24"/>
          <w:szCs w:val="24"/>
        </w:rPr>
        <w:t>:</w:t>
      </w:r>
    </w:p>
    <w:p w:rsidR="00366BA2" w:rsidRPr="00064255" w:rsidRDefault="00366BA2" w:rsidP="00366BA2">
      <w:pPr>
        <w:pStyle w:val="ac"/>
        <w:numPr>
          <w:ilvl w:val="0"/>
          <w:numId w:val="3"/>
        </w:numPr>
        <w:spacing w:after="0" w:line="240" w:lineRule="auto"/>
        <w:ind w:left="0" w:firstLine="0"/>
        <w:jc w:val="both"/>
        <w:rPr>
          <w:rStyle w:val="extended-textfull"/>
          <w:rFonts w:ascii="Times New Roman" w:hAnsi="Times New Roman"/>
          <w:b/>
          <w:sz w:val="24"/>
          <w:szCs w:val="24"/>
        </w:rPr>
      </w:pPr>
      <w:r w:rsidRPr="00064255">
        <w:rPr>
          <w:rFonts w:ascii="Times New Roman" w:hAnsi="Times New Roman"/>
          <w:b/>
          <w:bCs/>
          <w:sz w:val="24"/>
          <w:szCs w:val="24"/>
        </w:rPr>
        <w:t>Министерство юстиции</w:t>
      </w:r>
      <w:r w:rsidRPr="00064255">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sidRPr="00064255">
        <w:rPr>
          <w:rStyle w:val="extended-textfull"/>
          <w:rFonts w:ascii="Times New Roman" w:hAnsi="Times New Roman"/>
          <w:sz w:val="24"/>
          <w:szCs w:val="24"/>
        </w:rPr>
        <w:t xml:space="preserve"> </w:t>
      </w:r>
    </w:p>
    <w:p w:rsidR="00366BA2" w:rsidRPr="00064255" w:rsidRDefault="00366BA2" w:rsidP="00366BA2">
      <w:pPr>
        <w:pStyle w:val="ac"/>
        <w:numPr>
          <w:ilvl w:val="0"/>
          <w:numId w:val="3"/>
        </w:numPr>
        <w:spacing w:after="0" w:line="240" w:lineRule="auto"/>
        <w:ind w:left="0" w:firstLine="0"/>
        <w:jc w:val="both"/>
        <w:rPr>
          <w:rFonts w:ascii="Times New Roman" w:hAnsi="Times New Roman"/>
          <w:b/>
          <w:sz w:val="24"/>
          <w:szCs w:val="24"/>
        </w:rPr>
      </w:pPr>
      <w:r>
        <w:rPr>
          <w:rFonts w:ascii="Times New Roman" w:hAnsi="Times New Roman"/>
          <w:b/>
          <w:bCs/>
          <w:sz w:val="24"/>
          <w:szCs w:val="24"/>
        </w:rPr>
        <w:t>О</w:t>
      </w:r>
      <w:r w:rsidRPr="00064255">
        <w:rPr>
          <w:rFonts w:ascii="Times New Roman" w:hAnsi="Times New Roman"/>
          <w:b/>
          <w:bCs/>
          <w:sz w:val="24"/>
          <w:szCs w:val="24"/>
        </w:rPr>
        <w:t xml:space="preserve">рган государственного (муниципального) управления </w:t>
      </w:r>
      <w:r w:rsidRPr="00064255">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366BA2" w:rsidRPr="00064255" w:rsidRDefault="00366BA2" w:rsidP="00366BA2">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b/>
          <w:bCs/>
          <w:sz w:val="24"/>
          <w:szCs w:val="24"/>
        </w:rPr>
        <w:t>Прокуратура</w:t>
      </w:r>
      <w:r w:rsidR="00196E3F">
        <w:rPr>
          <w:rFonts w:ascii="Times New Roman" w:hAnsi="Times New Roman"/>
          <w:sz w:val="24"/>
          <w:szCs w:val="24"/>
        </w:rPr>
        <w:t xml:space="preserve"> </w:t>
      </w:r>
      <w:r w:rsidRPr="00064255">
        <w:rPr>
          <w:rFonts w:ascii="Times New Roman" w:hAnsi="Times New Roman"/>
          <w:sz w:val="24"/>
          <w:szCs w:val="24"/>
        </w:rPr>
        <w:t xml:space="preserve">— это система органов, осуществляющих от имени государства </w:t>
      </w:r>
      <w:hyperlink r:id="rId9" w:tooltip="Прокурорский надзор" w:history="1">
        <w:r w:rsidRPr="00064255">
          <w:rPr>
            <w:rStyle w:val="af"/>
            <w:rFonts w:ascii="Times New Roman" w:hAnsi="Times New Roman"/>
            <w:color w:val="auto"/>
            <w:sz w:val="24"/>
            <w:szCs w:val="24"/>
          </w:rPr>
          <w:t>высший</w:t>
        </w:r>
      </w:hyperlink>
      <w:r w:rsidRPr="00064255">
        <w:rPr>
          <w:rFonts w:ascii="Times New Roman" w:hAnsi="Times New Roman"/>
          <w:sz w:val="24"/>
          <w:szCs w:val="24"/>
        </w:rPr>
        <w:t xml:space="preserve"> надзор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366BA2" w:rsidRPr="00064255" w:rsidRDefault="00366BA2" w:rsidP="00366BA2">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366BA2" w:rsidRPr="00117BFE" w:rsidRDefault="00366BA2" w:rsidP="00366BA2">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Pr="00117BFE">
        <w:rPr>
          <w:rStyle w:val="fontstyle01"/>
          <w:rFonts w:ascii="Times New Roman" w:hAnsi="Times New Roman" w:cs="Times New Roman"/>
          <w:b w:val="0"/>
          <w:i/>
        </w:rPr>
        <w:t>например</w:t>
      </w:r>
      <w:r w:rsidRPr="00117BFE">
        <w:rPr>
          <w:rStyle w:val="fontstyle01"/>
          <w:rFonts w:ascii="Times New Roman" w:hAnsi="Times New Roman" w:cs="Times New Roman"/>
          <w:b w:val="0"/>
        </w:rPr>
        <w:t xml:space="preserve">, </w:t>
      </w:r>
      <w:r w:rsidRPr="00117BFE">
        <w:rPr>
          <w:rFonts w:ascii="Times New Roman" w:hAnsi="Times New Roman" w:cs="Times New Roman"/>
          <w:sz w:val="24"/>
          <w:szCs w:val="24"/>
        </w:rPr>
        <w:t xml:space="preserve">подразделение </w:t>
      </w:r>
      <w:r w:rsidR="001263FF">
        <w:rPr>
          <w:rFonts w:ascii="Times New Roman" w:hAnsi="Times New Roman" w:cs="Times New Roman"/>
          <w:sz w:val="24"/>
          <w:szCs w:val="24"/>
        </w:rPr>
        <w:t>отдел</w:t>
      </w:r>
      <w:r w:rsidR="001263FF" w:rsidRPr="00117BFE">
        <w:rPr>
          <w:rFonts w:ascii="Times New Roman" w:hAnsi="Times New Roman" w:cs="Times New Roman"/>
          <w:sz w:val="24"/>
          <w:szCs w:val="24"/>
        </w:rPr>
        <w:t xml:space="preserve">, </w:t>
      </w:r>
      <w:r w:rsidR="001263FF" w:rsidRPr="00117BFE">
        <w:rPr>
          <w:rStyle w:val="fontstyle01"/>
          <w:rFonts w:ascii="Times New Roman" w:hAnsi="Times New Roman" w:cs="Times New Roman"/>
          <w:b w:val="0"/>
        </w:rPr>
        <w:t>и</w:t>
      </w:r>
      <w:r w:rsidRPr="00117BFE">
        <w:rPr>
          <w:rStyle w:val="fontstyle01"/>
          <w:rFonts w:ascii="Times New Roman" w:hAnsi="Times New Roman" w:cs="Times New Roman"/>
          <w:b w:val="0"/>
        </w:rPr>
        <w:t xml:space="preserve"> т.д.) или отдельных специалистов, например</w:t>
      </w:r>
      <w:r>
        <w:rPr>
          <w:rStyle w:val="fontstyle01"/>
          <w:rFonts w:ascii="Times New Roman" w:hAnsi="Times New Roman" w:cs="Times New Roman"/>
          <w:b w:val="0"/>
        </w:rPr>
        <w:t xml:space="preserve"> «штатный»</w:t>
      </w:r>
      <w:r w:rsidRPr="00117BFE">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r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3"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1263FF" w:rsidRPr="00977D79">
        <w:rPr>
          <w:rFonts w:ascii="Times New Roman" w:hAnsi="Times New Roman" w:cs="Times New Roman"/>
          <w:b/>
          <w:color w:val="000000" w:themeColor="text1"/>
          <w:sz w:val="24"/>
          <w:szCs w:val="24"/>
        </w:rPr>
        <w:t>форме</w:t>
      </w:r>
      <w:r w:rsidR="001263FF" w:rsidRPr="00977D79">
        <w:rPr>
          <w:b/>
          <w:bCs/>
        </w:rPr>
        <w:t xml:space="preserve"> </w:t>
      </w:r>
      <w:r w:rsidR="001263FF"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p>
    <w:p w:rsidR="00887394" w:rsidRPr="000051B3" w:rsidRDefault="000051B3" w:rsidP="00887394">
      <w:pPr>
        <w:spacing w:after="0" w:line="240" w:lineRule="auto"/>
        <w:ind w:firstLine="708"/>
        <w:jc w:val="center"/>
        <w:rPr>
          <w:rStyle w:val="fontstyle01"/>
          <w:rFonts w:ascii="Times New Roman" w:hAnsi="Times New Roman" w:cs="Times New Roman"/>
        </w:rPr>
      </w:pPr>
      <w:r w:rsidRPr="000051B3">
        <w:rPr>
          <w:rStyle w:val="fontstyle01"/>
          <w:rFonts w:ascii="Times New Roman" w:hAnsi="Times New Roman" w:cs="Times New Roman"/>
        </w:rPr>
        <w:t xml:space="preserve"> </w:t>
      </w:r>
      <w:r w:rsidR="00EC764F" w:rsidRPr="000051B3">
        <w:rPr>
          <w:rFonts w:ascii="Times New Roman" w:hAnsi="Times New Roman" w:cs="Times New Roman"/>
          <w:b/>
          <w:sz w:val="24"/>
          <w:szCs w:val="24"/>
        </w:rPr>
        <w:t xml:space="preserve"> (профессиональная по профилю деятельности 1)</w:t>
      </w:r>
      <w:r w:rsidRPr="000051B3">
        <w:rPr>
          <w:rStyle w:val="fontstyle01"/>
          <w:rFonts w:ascii="Times New Roman" w:hAnsi="Times New Roman" w:cs="Times New Roman"/>
        </w:rPr>
        <w:t xml:space="preserve"> </w:t>
      </w:r>
    </w:p>
    <w:p w:rsidR="00860A23" w:rsidRPr="000051B3" w:rsidRDefault="00860A23" w:rsidP="00887394">
      <w:pPr>
        <w:spacing w:after="0" w:line="240" w:lineRule="auto"/>
        <w:ind w:firstLine="708"/>
        <w:jc w:val="center"/>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786AFF"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786AFF">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B3C9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86AFF">
        <w:rPr>
          <w:rFonts w:ascii="Times New Roman" w:eastAsia="Times New Roman" w:hAnsi="Times New Roman"/>
          <w:color w:val="000000"/>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86AFF">
        <w:rPr>
          <w:color w:val="000000"/>
        </w:rPr>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1263FF" w:rsidRPr="001263FF">
        <w:t>Юридическое обеспечение деятельности органов государственной власти и местного самоуправления</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lastRenderedPageBreak/>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1263FF">
        <w:rPr>
          <w:color w:val="000000"/>
        </w:rPr>
        <w:t>производственной</w:t>
      </w:r>
      <w:r w:rsidR="001263FF">
        <w:t xml:space="preserve"> </w:t>
      </w:r>
      <w:r w:rsidR="001263FF"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786AFF" w:rsidRPr="00274D91">
        <w:t xml:space="preserve"> </w:t>
      </w:r>
      <w:r w:rsidR="00CB3CAD" w:rsidRPr="00274D91">
        <w:t>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786AFF" w:rsidRPr="00274D91">
        <w:t xml:space="preserve"> </w:t>
      </w:r>
      <w:r w:rsidR="00242163" w:rsidRPr="00274D91">
        <w:t>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w:t>
      </w:r>
      <w:r w:rsidR="00565DA3">
        <w:rPr>
          <w:rFonts w:ascii="Times New Roman" w:hAnsi="Times New Roman" w:cs="Times New Roman"/>
          <w:sz w:val="24"/>
          <w:szCs w:val="24"/>
        </w:rPr>
        <w:t xml:space="preserve">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786AFF" w:rsidRPr="00612ACB">
        <w:rPr>
          <w:rFonts w:ascii="Times New Roman" w:hAnsi="Times New Roman" w:cs="Times New Roman"/>
          <w:sz w:val="24"/>
          <w:szCs w:val="24"/>
        </w:rPr>
        <w:t xml:space="preserve"> </w:t>
      </w:r>
      <w:r w:rsidR="00CB3CAD" w:rsidRPr="00612ACB">
        <w:rPr>
          <w:rFonts w:ascii="Times New Roman" w:hAnsi="Times New Roman" w:cs="Times New Roman"/>
          <w:sz w:val="24"/>
          <w:szCs w:val="24"/>
        </w:rPr>
        <w:t>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1263FF" w:rsidRPr="004D055A">
        <w:rPr>
          <w:rFonts w:ascii="Times New Roman" w:hAnsi="Times New Roman" w:cs="Times New Roman"/>
          <w:b/>
          <w:color w:val="000000" w:themeColor="text1"/>
          <w:sz w:val="24"/>
          <w:szCs w:val="24"/>
        </w:rPr>
        <w:t>форме</w:t>
      </w:r>
      <w:r w:rsidR="001263FF" w:rsidRPr="004D055A">
        <w:rPr>
          <w:b/>
          <w:bCs/>
        </w:rPr>
        <w:t xml:space="preserve"> </w:t>
      </w:r>
      <w:r w:rsidR="001263FF" w:rsidRPr="004D055A">
        <w:rPr>
          <w:rFonts w:ascii="Times New Roman" w:hAnsi="Times New Roman" w:cs="Times New Roman"/>
          <w:b/>
          <w:sz w:val="24"/>
          <w:szCs w:val="24"/>
        </w:rPr>
        <w:t>производственной</w:t>
      </w:r>
      <w:r w:rsidR="004D055A" w:rsidRPr="000051B3">
        <w:rPr>
          <w:rFonts w:ascii="Times New Roman" w:hAnsi="Times New Roman" w:cs="Times New Roman"/>
          <w:b/>
          <w:sz w:val="24"/>
          <w:szCs w:val="24"/>
        </w:rPr>
        <w:t xml:space="preserve"> практики</w:t>
      </w:r>
      <w:r w:rsidR="00887394" w:rsidRPr="000051B3">
        <w:rPr>
          <w:rFonts w:ascii="Times New Roman" w:hAnsi="Times New Roman" w:cs="Times New Roman"/>
          <w:b/>
          <w:sz w:val="24"/>
          <w:szCs w:val="24"/>
        </w:rPr>
        <w:t xml:space="preserve"> </w:t>
      </w:r>
      <w:r w:rsidR="00EC764F" w:rsidRPr="000051B3">
        <w:rPr>
          <w:rFonts w:ascii="Times New Roman" w:hAnsi="Times New Roman" w:cs="Times New Roman"/>
          <w:b/>
          <w:sz w:val="24"/>
          <w:szCs w:val="24"/>
        </w:rPr>
        <w:t>(профессиональная по профилю деятельности 1)</w:t>
      </w:r>
      <w:r w:rsidR="00887394" w:rsidRPr="000051B3">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786AFF">
        <w:rPr>
          <w:color w:val="000000"/>
          <w:sz w:val="24"/>
          <w:szCs w:val="24"/>
        </w:rPr>
        <w:t>производственной</w:t>
      </w:r>
      <w:r w:rsidR="001263FF" w:rsidRPr="00274D91">
        <w:rPr>
          <w:sz w:val="24"/>
          <w:szCs w:val="24"/>
        </w:rPr>
        <w:t xml:space="preserve"> </w:t>
      </w:r>
      <w:r w:rsidR="001263FF" w:rsidRPr="00EC764F">
        <w:rPr>
          <w:sz w:val="24"/>
          <w:szCs w:val="24"/>
        </w:rPr>
        <w:t>(</w:t>
      </w:r>
      <w:r w:rsidR="00EC764F" w:rsidRPr="00EC764F">
        <w:rPr>
          <w:sz w:val="24"/>
          <w:szCs w:val="24"/>
        </w:rPr>
        <w:t>профессиональная по профилю деятельности 1)</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86AFF">
        <w:rPr>
          <w:rFonts w:ascii="Times New Roman" w:eastAsia="Times New Roman" w:hAnsi="Times New Roman" w:cs="Times New Roman"/>
          <w:color w:val="000000"/>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1263FF" w:rsidRPr="007B58D9">
        <w:rPr>
          <w:rFonts w:ascii="Times New Roman" w:hAnsi="Times New Roman" w:cs="Times New Roman"/>
          <w:sz w:val="24"/>
          <w:szCs w:val="24"/>
        </w:rPr>
        <w:t xml:space="preserve">о </w:t>
      </w:r>
      <w:r w:rsidR="001263FF">
        <w:rPr>
          <w:rFonts w:ascii="Times New Roman" w:eastAsia="Times New Roman" w:hAnsi="Times New Roman" w:cs="Times New Roman"/>
          <w:color w:val="000000"/>
          <w:sz w:val="24"/>
          <w:szCs w:val="24"/>
        </w:rPr>
        <w:t>практическую подготовку</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1263FF" w:rsidRPr="007B58D9">
        <w:rPr>
          <w:rFonts w:ascii="Times New Roman" w:hAnsi="Times New Roman" w:cs="Times New Roman"/>
          <w:sz w:val="24"/>
          <w:szCs w:val="24"/>
        </w:rPr>
        <w:t xml:space="preserve">о </w:t>
      </w:r>
      <w:r w:rsidR="001263F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1263FF" w:rsidRPr="007B58D9">
        <w:rPr>
          <w:rFonts w:ascii="Times New Roman" w:hAnsi="Times New Roman" w:cs="Times New Roman"/>
          <w:sz w:val="24"/>
          <w:szCs w:val="24"/>
        </w:rPr>
        <w:t xml:space="preserve">о </w:t>
      </w:r>
      <w:r w:rsidR="001263F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8D18A1" w:rsidRPr="00977D79">
        <w:rPr>
          <w:rFonts w:ascii="Times New Roman" w:hAnsi="Times New Roman" w:cs="Times New Roman"/>
          <w:b/>
          <w:color w:val="000000" w:themeColor="text1"/>
          <w:sz w:val="24"/>
          <w:szCs w:val="24"/>
        </w:rPr>
        <w:t>форме</w:t>
      </w:r>
      <w:r w:rsidR="008D18A1" w:rsidRPr="00977D79">
        <w:rPr>
          <w:b/>
          <w:bCs/>
        </w:rPr>
        <w:t xml:space="preserve"> </w:t>
      </w:r>
      <w:r w:rsidR="008D18A1"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w:t>
      </w:r>
    </w:p>
    <w:p w:rsidR="00887394" w:rsidRPr="000051B3" w:rsidRDefault="000051B3" w:rsidP="00887394">
      <w:pPr>
        <w:spacing w:after="0" w:line="240" w:lineRule="auto"/>
        <w:ind w:firstLine="708"/>
        <w:jc w:val="center"/>
        <w:rPr>
          <w:rStyle w:val="fontstyle01"/>
          <w:rFonts w:ascii="Times New Roman" w:hAnsi="Times New Roman" w:cs="Times New Roman"/>
          <w:b w:val="0"/>
        </w:rPr>
      </w:pPr>
      <w:r>
        <w:rPr>
          <w:rFonts w:ascii="Times New Roman" w:hAnsi="Times New Roman" w:cs="Times New Roman"/>
          <w:b/>
          <w:sz w:val="24"/>
          <w:szCs w:val="24"/>
        </w:rPr>
        <w:t xml:space="preserve"> </w:t>
      </w:r>
      <w:r w:rsidR="00EC764F" w:rsidRPr="00EC764F">
        <w:rPr>
          <w:rFonts w:ascii="Times New Roman" w:hAnsi="Times New Roman" w:cs="Times New Roman"/>
          <w:sz w:val="24"/>
          <w:szCs w:val="24"/>
        </w:rPr>
        <w:t xml:space="preserve"> </w:t>
      </w:r>
      <w:r w:rsidR="00EC764F" w:rsidRPr="000051B3">
        <w:rPr>
          <w:rFonts w:ascii="Times New Roman" w:hAnsi="Times New Roman" w:cs="Times New Roman"/>
          <w:b/>
          <w:sz w:val="24"/>
          <w:szCs w:val="24"/>
        </w:rPr>
        <w:t>(профессиональная по профилю деятельности 1)</w:t>
      </w:r>
      <w:r w:rsidRPr="000051B3">
        <w:rPr>
          <w:rStyle w:val="fontstyle01"/>
          <w:rFonts w:ascii="Times New Roman" w:hAnsi="Times New Roman" w:cs="Times New Roman"/>
          <w:b w:val="0"/>
        </w:rPr>
        <w:t xml:space="preserve"> </w:t>
      </w:r>
    </w:p>
    <w:p w:rsidR="00706A9C" w:rsidRPr="000B008C" w:rsidRDefault="00706A9C" w:rsidP="00887394">
      <w:pPr>
        <w:spacing w:after="0" w:line="240" w:lineRule="auto"/>
        <w:jc w:val="center"/>
        <w:rPr>
          <w:rFonts w:ascii="Times New Roman" w:hAnsi="Times New Roman" w:cs="Times New Roman"/>
          <w:sz w:val="24"/>
          <w:szCs w:val="24"/>
        </w:rPr>
      </w:pPr>
    </w:p>
    <w:bookmarkEnd w:id="4"/>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86AFF">
        <w:rPr>
          <w:color w:val="000000"/>
          <w:sz w:val="24"/>
          <w:szCs w:val="24"/>
        </w:rPr>
        <w:t>производственной</w:t>
      </w:r>
      <w:r w:rsidR="00786AFF">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lastRenderedPageBreak/>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Default="00E134AB" w:rsidP="00504885">
      <w:pPr>
        <w:pStyle w:val="60"/>
        <w:shd w:val="clear" w:color="auto" w:fill="auto"/>
        <w:tabs>
          <w:tab w:val="left" w:pos="1162"/>
        </w:tabs>
        <w:spacing w:line="240" w:lineRule="auto"/>
        <w:rPr>
          <w:sz w:val="24"/>
          <w:szCs w:val="24"/>
        </w:rPr>
      </w:pPr>
      <w:r w:rsidRPr="00193E93">
        <w:rPr>
          <w:sz w:val="24"/>
          <w:szCs w:val="24"/>
        </w:rPr>
        <w:t>1.</w:t>
      </w:r>
      <w:r w:rsidR="00504885">
        <w:rPr>
          <w:sz w:val="24"/>
          <w:szCs w:val="24"/>
        </w:rPr>
        <w:t>3</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 деятельности организации</w:t>
      </w:r>
      <w:r w:rsidR="00732B36" w:rsidRPr="00732B36">
        <w:rPr>
          <w:sz w:val="24"/>
          <w:szCs w:val="24"/>
        </w:rPr>
        <w:t xml:space="preserve"> </w:t>
      </w:r>
      <w:r w:rsidR="00732B36">
        <w:rPr>
          <w:sz w:val="24"/>
          <w:szCs w:val="24"/>
        </w:rPr>
        <w:t xml:space="preserve">- </w:t>
      </w:r>
      <w:r w:rsidR="00732B36" w:rsidRPr="00F73C6D">
        <w:rPr>
          <w:color w:val="000000"/>
          <w:sz w:val="24"/>
        </w:rPr>
        <w:t>нормативно-правово</w:t>
      </w:r>
      <w:r w:rsidR="00732B36">
        <w:rPr>
          <w:color w:val="000000"/>
          <w:sz w:val="24"/>
        </w:rPr>
        <w:t>е</w:t>
      </w:r>
      <w:r w:rsidR="00732B36" w:rsidRPr="00F73C6D">
        <w:rPr>
          <w:color w:val="000000"/>
          <w:sz w:val="24"/>
        </w:rPr>
        <w:t xml:space="preserve"> обеспечени</w:t>
      </w:r>
      <w:r w:rsidR="00732B36">
        <w:rPr>
          <w:color w:val="000000"/>
          <w:sz w:val="24"/>
        </w:rPr>
        <w:t>е</w:t>
      </w:r>
      <w:r w:rsidR="00732B36" w:rsidRPr="00F73C6D">
        <w:rPr>
          <w:color w:val="000000"/>
          <w:sz w:val="24"/>
        </w:rPr>
        <w:t xml:space="preserve"> соответствующей сферы профессиональной деятельности</w:t>
      </w:r>
      <w:r w:rsidR="00732B36">
        <w:rPr>
          <w:color w:val="000000"/>
          <w:sz w:val="24"/>
        </w:rPr>
        <w:t xml:space="preserve"> организации</w:t>
      </w:r>
      <w:r w:rsidR="00732B36" w:rsidRPr="00F73C6D">
        <w:rPr>
          <w:color w:val="000000"/>
          <w:sz w:val="24"/>
        </w:rPr>
        <w:t xml:space="preserve">, </w:t>
      </w:r>
      <w:r w:rsidR="00750E4B">
        <w:rPr>
          <w:sz w:val="24"/>
          <w:szCs w:val="24"/>
        </w:rPr>
        <w:t>описать регламент</w:t>
      </w:r>
      <w:r w:rsidR="00750E4B" w:rsidRPr="00F73C6D">
        <w:rPr>
          <w:color w:val="000000"/>
          <w:sz w:val="24"/>
        </w:rPr>
        <w:t xml:space="preserve"> соблюдени</w:t>
      </w:r>
      <w:r w:rsidR="00750E4B">
        <w:rPr>
          <w:color w:val="000000"/>
          <w:sz w:val="24"/>
        </w:rPr>
        <w:t>я</w:t>
      </w:r>
      <w:r w:rsidR="00750E4B" w:rsidRPr="00F73C6D">
        <w:rPr>
          <w:color w:val="000000"/>
          <w:sz w:val="24"/>
        </w:rPr>
        <w:t xml:space="preserve"> норм служебной этики и антикоррупционн</w:t>
      </w:r>
      <w:r w:rsidR="00750E4B">
        <w:rPr>
          <w:color w:val="000000"/>
          <w:sz w:val="24"/>
        </w:rPr>
        <w:t>ой</w:t>
      </w:r>
      <w:r w:rsidR="00750E4B" w:rsidRPr="00F73C6D">
        <w:rPr>
          <w:color w:val="000000"/>
          <w:sz w:val="24"/>
        </w:rPr>
        <w:t xml:space="preserve"> направленност</w:t>
      </w:r>
      <w:r w:rsidR="00750E4B">
        <w:rPr>
          <w:color w:val="000000"/>
          <w:sz w:val="24"/>
        </w:rPr>
        <w:t>и</w:t>
      </w:r>
      <w:r w:rsidR="00750E4B" w:rsidRPr="00F73C6D">
        <w:rPr>
          <w:color w:val="000000"/>
          <w:sz w:val="24"/>
        </w:rPr>
        <w:t xml:space="preserve"> в деятельности органа власти</w:t>
      </w:r>
      <w:r w:rsidR="00732B36" w:rsidRPr="00F73C6D">
        <w:rPr>
          <w:color w:val="000000"/>
          <w:sz w:val="24"/>
        </w:rPr>
        <w:t>;</w:t>
      </w:r>
      <w:r w:rsidR="00504885">
        <w:rPr>
          <w:color w:val="000000"/>
          <w:sz w:val="24"/>
        </w:rPr>
        <w:t xml:space="preserve"> </w:t>
      </w:r>
      <w:r w:rsidR="00A60B34" w:rsidRPr="00193E93">
        <w:rPr>
          <w:i/>
          <w:sz w:val="24"/>
          <w:szCs w:val="24"/>
        </w:rPr>
        <w:t>сканированные копии изученных документов представить в приложение к отчету</w:t>
      </w:r>
      <w:r w:rsidR="000B008C" w:rsidRPr="00193E93">
        <w:rPr>
          <w:sz w:val="24"/>
          <w:szCs w:val="24"/>
        </w:rPr>
        <w:t>;</w:t>
      </w:r>
    </w:p>
    <w:p w:rsidR="00196E3F" w:rsidRDefault="00196E3F" w:rsidP="008E47D1">
      <w:pPr>
        <w:jc w:val="center"/>
        <w:rPr>
          <w:rFonts w:ascii="Times New Roman" w:hAnsi="Times New Roman" w:cs="Times New Roman"/>
          <w:b/>
          <w:color w:val="FF0000"/>
          <w:sz w:val="24"/>
          <w:szCs w:val="24"/>
        </w:rPr>
      </w:pPr>
    </w:p>
    <w:p w:rsidR="008E47D1" w:rsidRPr="00445B6B" w:rsidRDefault="008E47D1" w:rsidP="008E47D1">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Раздел 2. Индивидуальное задание</w:t>
      </w:r>
    </w:p>
    <w:p w:rsidR="008E47D1" w:rsidRPr="00187199" w:rsidRDefault="008E47D1" w:rsidP="008E47D1">
      <w:pPr>
        <w:spacing w:after="0" w:line="240" w:lineRule="auto"/>
        <w:jc w:val="both"/>
        <w:rPr>
          <w:rFonts w:ascii="Times New Roman" w:hAnsi="Times New Roman" w:cs="Times New Roman"/>
          <w:b/>
          <w:sz w:val="24"/>
          <w:szCs w:val="24"/>
        </w:rPr>
      </w:pPr>
      <w:r w:rsidRPr="00187199">
        <w:rPr>
          <w:rFonts w:ascii="Times New Roman" w:hAnsi="Times New Roman" w:cs="Times New Roman"/>
          <w:b/>
          <w:sz w:val="24"/>
          <w:szCs w:val="24"/>
        </w:rPr>
        <w:t>2.1.</w:t>
      </w:r>
      <w:r w:rsidRPr="00187199">
        <w:rPr>
          <w:rFonts w:ascii="Times New Roman" w:hAnsi="Times New Roman" w:cs="Times New Roman"/>
          <w:sz w:val="24"/>
          <w:szCs w:val="24"/>
        </w:rPr>
        <w:t xml:space="preserve"> </w:t>
      </w:r>
      <w:r w:rsidR="00187199" w:rsidRPr="00187199">
        <w:rPr>
          <w:rFonts w:ascii="Times New Roman" w:hAnsi="Times New Roman" w:cs="Times New Roman"/>
          <w:b/>
          <w:iCs/>
          <w:sz w:val="24"/>
          <w:szCs w:val="24"/>
        </w:rPr>
        <w:t xml:space="preserve">Проанализировать на примере субъекта РФ/ МО </w:t>
      </w:r>
      <w:r w:rsidRPr="00187199">
        <w:rPr>
          <w:rFonts w:ascii="Times New Roman" w:hAnsi="Times New Roman" w:cs="Times New Roman"/>
          <w:b/>
          <w:sz w:val="24"/>
          <w:szCs w:val="24"/>
        </w:rPr>
        <w:t>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187199" w:rsidRPr="00187199" w:rsidRDefault="00187199" w:rsidP="00187199">
      <w:pPr>
        <w:pStyle w:val="ae"/>
        <w:spacing w:before="0" w:beforeAutospacing="0" w:after="0" w:afterAutospacing="0"/>
        <w:rPr>
          <w:i/>
          <w:iCs/>
        </w:rPr>
      </w:pPr>
    </w:p>
    <w:p w:rsidR="00187199" w:rsidRPr="00187199" w:rsidRDefault="00187199" w:rsidP="00187199">
      <w:pPr>
        <w:pStyle w:val="ae"/>
        <w:spacing w:before="0" w:beforeAutospacing="0" w:after="0" w:afterAutospacing="0"/>
        <w:rPr>
          <w:i/>
          <w:iCs/>
        </w:rPr>
      </w:pPr>
      <w:r w:rsidRPr="00187199">
        <w:rPr>
          <w:i/>
          <w:iCs/>
        </w:rPr>
        <w:t>Основные вопросы для наблюдения и анализа:</w:t>
      </w:r>
    </w:p>
    <w:p w:rsidR="00187199" w:rsidRPr="00187199" w:rsidRDefault="00187199" w:rsidP="00187199">
      <w:pPr>
        <w:pStyle w:val="ae"/>
        <w:spacing w:before="0" w:beforeAutospacing="0" w:after="0" w:afterAutospacing="0"/>
      </w:pPr>
      <w:r w:rsidRPr="00187199">
        <w:t>- нормативное правовое регулирование актов федеральных органов исполнительной власти и иных органов (организаций)</w:t>
      </w:r>
    </w:p>
    <w:p w:rsidR="00187199" w:rsidRPr="00187199" w:rsidRDefault="00187199" w:rsidP="00187199">
      <w:pPr>
        <w:pStyle w:val="ae"/>
        <w:spacing w:before="0" w:beforeAutospacing="0" w:after="0" w:afterAutospacing="0"/>
      </w:pPr>
      <w:r w:rsidRPr="00187199">
        <w:t>- регистрация нормативных правовых актов федеральных органов исполнительной власти и иных органов (организаций)</w:t>
      </w:r>
    </w:p>
    <w:p w:rsidR="00187199" w:rsidRPr="00187199" w:rsidRDefault="00187199" w:rsidP="00187199">
      <w:pPr>
        <w:pStyle w:val="ae"/>
        <w:spacing w:before="0" w:beforeAutospacing="0" w:after="0" w:afterAutospacing="0"/>
        <w:rPr>
          <w:b/>
          <w:i/>
          <w:iCs/>
        </w:rPr>
      </w:pPr>
    </w:p>
    <w:p w:rsidR="00187199" w:rsidRPr="00187199" w:rsidRDefault="00187199" w:rsidP="00187199">
      <w:pPr>
        <w:pStyle w:val="ae"/>
        <w:spacing w:before="0" w:beforeAutospacing="0" w:after="0" w:afterAutospacing="0"/>
        <w:rPr>
          <w:b/>
          <w:i/>
          <w:iCs/>
        </w:rPr>
      </w:pPr>
      <w:r w:rsidRPr="00187199">
        <w:rPr>
          <w:b/>
          <w:i/>
          <w:iCs/>
        </w:rPr>
        <w:t xml:space="preserve">в отчете необходимо представить анализ </w:t>
      </w:r>
    </w:p>
    <w:p w:rsidR="00187199" w:rsidRPr="00187199" w:rsidRDefault="00187199" w:rsidP="00187199">
      <w:pPr>
        <w:pStyle w:val="ae"/>
        <w:spacing w:before="0" w:beforeAutospacing="0" w:after="0" w:afterAutospacing="0"/>
        <w:jc w:val="both"/>
      </w:pPr>
      <w:r w:rsidRPr="00187199">
        <w:rPr>
          <w:b/>
          <w:i/>
          <w:iCs/>
        </w:rPr>
        <w:t xml:space="preserve">- </w:t>
      </w:r>
      <w:r w:rsidRPr="00187199">
        <w:t>Нормативных правовых актов федеральных органов исполнительной власти, которые издаются на основе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 , анализ Приложений к нормативному правовому акту</w:t>
      </w:r>
    </w:p>
    <w:p w:rsidR="00187199" w:rsidRPr="00187199" w:rsidRDefault="00187199" w:rsidP="00187199">
      <w:pPr>
        <w:pStyle w:val="ae"/>
        <w:spacing w:before="0" w:beforeAutospacing="0" w:after="0" w:afterAutospacing="0"/>
        <w:jc w:val="both"/>
      </w:pPr>
      <w:r w:rsidRPr="00187199">
        <w:t>-  актов рекомендательного характера, которые не подлежат представлению на государственную регистрацию в Министерство юстиции Российской Федерации.</w:t>
      </w:r>
    </w:p>
    <w:p w:rsidR="008E47D1" w:rsidRPr="00187199" w:rsidRDefault="008E47D1" w:rsidP="008E47D1">
      <w:pPr>
        <w:spacing w:after="0" w:line="240" w:lineRule="auto"/>
        <w:jc w:val="both"/>
        <w:rPr>
          <w:rFonts w:ascii="Times New Roman" w:eastAsia="Times New Roman" w:hAnsi="Times New Roman" w:cs="Times New Roman"/>
          <w:b/>
          <w:sz w:val="24"/>
          <w:szCs w:val="24"/>
        </w:rPr>
      </w:pPr>
    </w:p>
    <w:p w:rsidR="008E47D1" w:rsidRPr="00187199" w:rsidRDefault="008E47D1" w:rsidP="008E47D1">
      <w:pPr>
        <w:spacing w:after="0" w:line="240" w:lineRule="auto"/>
        <w:jc w:val="both"/>
        <w:rPr>
          <w:rFonts w:ascii="Times New Roman" w:eastAsia="Times New Roman" w:hAnsi="Times New Roman" w:cs="Times New Roman"/>
          <w:b/>
          <w:color w:val="000000"/>
          <w:sz w:val="24"/>
          <w:szCs w:val="24"/>
        </w:rPr>
      </w:pPr>
      <w:r w:rsidRPr="00187199">
        <w:rPr>
          <w:rFonts w:ascii="Times New Roman" w:hAnsi="Times New Roman" w:cs="Times New Roman"/>
          <w:b/>
          <w:sz w:val="24"/>
          <w:szCs w:val="24"/>
        </w:rPr>
        <w:t>2.2.</w:t>
      </w:r>
      <w:r w:rsidRPr="00187199">
        <w:rPr>
          <w:rFonts w:ascii="Times New Roman" w:hAnsi="Times New Roman" w:cs="Times New Roman"/>
          <w:sz w:val="24"/>
          <w:szCs w:val="24"/>
        </w:rPr>
        <w:t xml:space="preserve"> </w:t>
      </w:r>
      <w:r w:rsidR="00187199" w:rsidRPr="00187199">
        <w:rPr>
          <w:rFonts w:ascii="Times New Roman" w:hAnsi="Times New Roman" w:cs="Times New Roman"/>
          <w:b/>
          <w:iCs/>
          <w:sz w:val="24"/>
          <w:szCs w:val="24"/>
        </w:rPr>
        <w:t>Проанализировать на примере субъекта РФ/ МО</w:t>
      </w:r>
      <w:r w:rsidR="00187199" w:rsidRPr="00187199">
        <w:rPr>
          <w:rFonts w:ascii="Times New Roman" w:eastAsia="Times New Roman" w:hAnsi="Times New Roman" w:cs="Times New Roman"/>
          <w:color w:val="000000"/>
          <w:sz w:val="24"/>
          <w:szCs w:val="24"/>
        </w:rPr>
        <w:t xml:space="preserve"> </w:t>
      </w:r>
      <w:r w:rsidRPr="00187199">
        <w:rPr>
          <w:rFonts w:ascii="Times New Roman" w:eastAsia="Times New Roman" w:hAnsi="Times New Roman" w:cs="Times New Roman"/>
          <w:b/>
          <w:color w:val="000000"/>
          <w:sz w:val="24"/>
          <w:szCs w:val="24"/>
        </w:rPr>
        <w:t>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187199" w:rsidRDefault="00187199" w:rsidP="00187199">
      <w:pPr>
        <w:pStyle w:val="ae"/>
        <w:rPr>
          <w:i/>
          <w:iCs/>
        </w:rPr>
      </w:pPr>
      <w:r w:rsidRPr="00187199">
        <w:rPr>
          <w:i/>
          <w:iCs/>
        </w:rPr>
        <w:t>Основные вопросы для наблюдения и анализа:</w:t>
      </w:r>
    </w:p>
    <w:p w:rsidR="00187199" w:rsidRPr="00187199" w:rsidRDefault="00187199" w:rsidP="00187199">
      <w:pPr>
        <w:pStyle w:val="ae"/>
        <w:jc w:val="both"/>
        <w:rPr>
          <w:iCs/>
        </w:rPr>
      </w:pPr>
      <w:r>
        <w:rPr>
          <w:i/>
          <w:iCs/>
        </w:rPr>
        <w:t xml:space="preserve">- </w:t>
      </w:r>
      <w:r w:rsidRPr="00187199">
        <w:rPr>
          <w:iCs/>
        </w:rPr>
        <w:t>практика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8E47D1" w:rsidRPr="00187199" w:rsidRDefault="008E47D1" w:rsidP="008E47D1">
      <w:pPr>
        <w:pStyle w:val="ae"/>
        <w:spacing w:before="0" w:beforeAutospacing="0" w:after="0" w:afterAutospacing="0"/>
        <w:rPr>
          <w:iCs/>
        </w:rPr>
      </w:pPr>
      <w:r w:rsidRPr="00187199">
        <w:rPr>
          <w:b/>
          <w:i/>
          <w:iCs/>
        </w:rPr>
        <w:t>в отчете необходимо представить</w:t>
      </w:r>
      <w:r w:rsidRPr="00187199">
        <w:rPr>
          <w:iCs/>
        </w:rPr>
        <w:t xml:space="preserve"> краткий обзор судебной практик (7-8 примеров)</w:t>
      </w:r>
    </w:p>
    <w:p w:rsidR="008E47D1" w:rsidRPr="00187199" w:rsidRDefault="008E47D1" w:rsidP="008E47D1">
      <w:pPr>
        <w:spacing w:after="0" w:line="240" w:lineRule="auto"/>
        <w:rPr>
          <w:rFonts w:ascii="Times New Roman" w:eastAsia="Times New Roman" w:hAnsi="Times New Roman" w:cs="Times New Roman"/>
          <w:color w:val="17365D" w:themeColor="text2" w:themeShade="BF"/>
          <w:sz w:val="24"/>
          <w:szCs w:val="24"/>
        </w:rPr>
      </w:pPr>
    </w:p>
    <w:p w:rsidR="00187199" w:rsidRDefault="008E47D1" w:rsidP="008E47D1">
      <w:pPr>
        <w:spacing w:after="0" w:line="240" w:lineRule="auto"/>
        <w:jc w:val="both"/>
        <w:rPr>
          <w:rFonts w:ascii="Times New Roman" w:eastAsia="Times New Roman" w:hAnsi="Times New Roman" w:cs="Times New Roman"/>
          <w:color w:val="000000"/>
          <w:sz w:val="24"/>
          <w:szCs w:val="24"/>
        </w:rPr>
      </w:pPr>
      <w:r w:rsidRPr="00187199">
        <w:rPr>
          <w:rFonts w:ascii="Times New Roman" w:hAnsi="Times New Roman" w:cs="Times New Roman"/>
          <w:b/>
          <w:sz w:val="24"/>
          <w:szCs w:val="24"/>
        </w:rPr>
        <w:lastRenderedPageBreak/>
        <w:t>2.3.</w:t>
      </w:r>
      <w:r w:rsidRPr="00187199">
        <w:rPr>
          <w:rFonts w:ascii="Times New Roman" w:hAnsi="Times New Roman" w:cs="Times New Roman"/>
          <w:sz w:val="24"/>
          <w:szCs w:val="24"/>
        </w:rPr>
        <w:t xml:space="preserve"> </w:t>
      </w:r>
      <w:r w:rsidRPr="00187199">
        <w:rPr>
          <w:rFonts w:ascii="Times New Roman" w:hAnsi="Times New Roman" w:cs="Times New Roman"/>
          <w:b/>
          <w:sz w:val="24"/>
          <w:szCs w:val="24"/>
        </w:rPr>
        <w:t>Проанализировать</w:t>
      </w:r>
      <w:r w:rsidRPr="00187199">
        <w:rPr>
          <w:rFonts w:ascii="Times New Roman" w:hAnsi="Times New Roman" w:cs="Times New Roman"/>
          <w:b/>
          <w:iCs/>
          <w:sz w:val="24"/>
          <w:szCs w:val="24"/>
        </w:rPr>
        <w:t xml:space="preserve"> </w:t>
      </w:r>
      <w:bookmarkStart w:id="5" w:name="_Hlk106907595"/>
      <w:r w:rsidRPr="00187199">
        <w:rPr>
          <w:rFonts w:ascii="Times New Roman" w:eastAsia="Times New Roman" w:hAnsi="Times New Roman" w:cs="Times New Roman"/>
          <w:b/>
          <w:color w:val="000000"/>
          <w:sz w:val="24"/>
          <w:szCs w:val="24"/>
        </w:rPr>
        <w:t xml:space="preserve">регламент законодательного (представительного) органа государственной власти </w:t>
      </w:r>
      <w:bookmarkEnd w:id="5"/>
      <w:r w:rsidRPr="00187199">
        <w:rPr>
          <w:rFonts w:ascii="Times New Roman" w:eastAsia="Times New Roman" w:hAnsi="Times New Roman" w:cs="Times New Roman"/>
          <w:b/>
          <w:color w:val="000000"/>
          <w:sz w:val="24"/>
          <w:szCs w:val="24"/>
        </w:rPr>
        <w:t>субъекта Российской Федерации</w:t>
      </w:r>
      <w:r w:rsidRPr="00187199">
        <w:rPr>
          <w:rFonts w:ascii="Times New Roman" w:eastAsia="Times New Roman" w:hAnsi="Times New Roman" w:cs="Times New Roman"/>
          <w:color w:val="000000"/>
          <w:sz w:val="24"/>
          <w:szCs w:val="24"/>
        </w:rPr>
        <w:t xml:space="preserve">. </w:t>
      </w:r>
    </w:p>
    <w:p w:rsidR="00187199" w:rsidRDefault="00187199" w:rsidP="00187199">
      <w:pPr>
        <w:spacing w:after="0" w:line="240" w:lineRule="auto"/>
        <w:jc w:val="both"/>
        <w:rPr>
          <w:rFonts w:ascii="Times New Roman" w:hAnsi="Times New Roman" w:cs="Times New Roman"/>
          <w:i/>
          <w:iCs/>
          <w:sz w:val="24"/>
          <w:szCs w:val="24"/>
        </w:rPr>
      </w:pPr>
    </w:p>
    <w:p w:rsidR="00187199" w:rsidRPr="00187199" w:rsidRDefault="00187199" w:rsidP="00187199">
      <w:pPr>
        <w:spacing w:after="0" w:line="240" w:lineRule="auto"/>
        <w:jc w:val="both"/>
        <w:rPr>
          <w:rFonts w:ascii="Times New Roman" w:hAnsi="Times New Roman" w:cs="Times New Roman"/>
          <w:i/>
          <w:iCs/>
          <w:sz w:val="24"/>
          <w:szCs w:val="24"/>
        </w:rPr>
      </w:pPr>
      <w:r w:rsidRPr="00187199">
        <w:rPr>
          <w:rFonts w:ascii="Times New Roman" w:hAnsi="Times New Roman" w:cs="Times New Roman"/>
          <w:i/>
          <w:iCs/>
          <w:sz w:val="24"/>
          <w:szCs w:val="24"/>
        </w:rPr>
        <w:t>Основные вопросы для наблюдения и анализа:</w:t>
      </w:r>
    </w:p>
    <w:p w:rsidR="00187199" w:rsidRPr="00187199" w:rsidRDefault="00187199" w:rsidP="008E47D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87199">
        <w:rPr>
          <w:rFonts w:ascii="Times New Roman" w:hAnsi="Times New Roman" w:cs="Times New Roman"/>
          <w:iCs/>
          <w:sz w:val="24"/>
          <w:szCs w:val="24"/>
        </w:rPr>
        <w:t>регламент законодательного (представительного) органа государственной власти</w:t>
      </w:r>
    </w:p>
    <w:p w:rsidR="00187199" w:rsidRDefault="00187199" w:rsidP="008E47D1">
      <w:pPr>
        <w:spacing w:after="0" w:line="240" w:lineRule="auto"/>
        <w:jc w:val="both"/>
        <w:rPr>
          <w:rFonts w:ascii="Times New Roman" w:hAnsi="Times New Roman" w:cs="Times New Roman"/>
          <w:b/>
          <w:i/>
          <w:iCs/>
          <w:sz w:val="24"/>
          <w:szCs w:val="24"/>
        </w:rPr>
      </w:pPr>
    </w:p>
    <w:p w:rsidR="00187199" w:rsidRDefault="00187199" w:rsidP="008E47D1">
      <w:pPr>
        <w:spacing w:after="0" w:line="240" w:lineRule="auto"/>
        <w:jc w:val="both"/>
        <w:rPr>
          <w:rFonts w:ascii="Times New Roman" w:hAnsi="Times New Roman" w:cs="Times New Roman"/>
          <w:iCs/>
          <w:sz w:val="24"/>
          <w:szCs w:val="24"/>
        </w:rPr>
      </w:pPr>
      <w:r>
        <w:rPr>
          <w:rFonts w:ascii="Times New Roman" w:hAnsi="Times New Roman" w:cs="Times New Roman"/>
          <w:b/>
          <w:i/>
          <w:iCs/>
          <w:sz w:val="24"/>
          <w:szCs w:val="24"/>
        </w:rPr>
        <w:t>в</w:t>
      </w:r>
      <w:r w:rsidRPr="00187199">
        <w:rPr>
          <w:rFonts w:ascii="Times New Roman" w:hAnsi="Times New Roman" w:cs="Times New Roman"/>
          <w:b/>
          <w:i/>
          <w:iCs/>
          <w:sz w:val="24"/>
          <w:szCs w:val="24"/>
        </w:rPr>
        <w:t xml:space="preserve"> отчете необходимо представить</w:t>
      </w:r>
      <w:r w:rsidRPr="00187199">
        <w:rPr>
          <w:rFonts w:ascii="Times New Roman" w:hAnsi="Times New Roman" w:cs="Times New Roman"/>
          <w:iCs/>
          <w:sz w:val="24"/>
          <w:szCs w:val="24"/>
        </w:rPr>
        <w:t xml:space="preserve"> </w:t>
      </w:r>
    </w:p>
    <w:p w:rsidR="008E47D1" w:rsidRPr="00187199" w:rsidRDefault="00187199" w:rsidP="008E47D1">
      <w:pPr>
        <w:spacing w:after="0" w:line="240" w:lineRule="auto"/>
        <w:jc w:val="both"/>
        <w:rPr>
          <w:rFonts w:ascii="Times New Roman" w:eastAsia="Times New Roman" w:hAnsi="Times New Roman" w:cs="Times New Roman"/>
          <w:color w:val="17365D" w:themeColor="text2" w:themeShade="BF"/>
          <w:sz w:val="24"/>
          <w:szCs w:val="24"/>
        </w:rPr>
      </w:pPr>
      <w:r>
        <w:rPr>
          <w:rStyle w:val="markedcontent"/>
          <w:rFonts w:ascii="Times New Roman" w:hAnsi="Times New Roman" w:cs="Times New Roman"/>
          <w:sz w:val="24"/>
          <w:szCs w:val="24"/>
        </w:rPr>
        <w:t xml:space="preserve">- </w:t>
      </w:r>
      <w:r w:rsidR="008E47D1" w:rsidRPr="00187199">
        <w:rPr>
          <w:rStyle w:val="markedcontent"/>
          <w:rFonts w:ascii="Times New Roman" w:hAnsi="Times New Roman" w:cs="Times New Roman"/>
          <w:sz w:val="24"/>
          <w:szCs w:val="24"/>
        </w:rPr>
        <w:t>Анализ внутренних особенностей и структурных характеристик</w:t>
      </w:r>
      <w:r w:rsidR="008E47D1" w:rsidRPr="00187199">
        <w:rPr>
          <w:rFonts w:ascii="Times New Roman" w:hAnsi="Times New Roman" w:cs="Times New Roman"/>
          <w:sz w:val="24"/>
          <w:szCs w:val="24"/>
        </w:rPr>
        <w:t xml:space="preserve"> </w:t>
      </w:r>
      <w:r w:rsidR="008E47D1" w:rsidRPr="00187199">
        <w:rPr>
          <w:rStyle w:val="markedcontent"/>
          <w:rFonts w:ascii="Times New Roman" w:hAnsi="Times New Roman" w:cs="Times New Roman"/>
          <w:sz w:val="24"/>
          <w:szCs w:val="24"/>
        </w:rPr>
        <w:t>регламентов законодательных органов власти</w:t>
      </w:r>
      <w:r w:rsidR="008E47D1" w:rsidRPr="00187199">
        <w:rPr>
          <w:rFonts w:ascii="Times New Roman" w:hAnsi="Times New Roman" w:cs="Times New Roman"/>
          <w:sz w:val="24"/>
          <w:szCs w:val="24"/>
        </w:rPr>
        <w:t xml:space="preserve"> </w:t>
      </w:r>
      <w:r w:rsidR="008E47D1" w:rsidRPr="00187199">
        <w:rPr>
          <w:rStyle w:val="markedcontent"/>
          <w:rFonts w:ascii="Times New Roman" w:hAnsi="Times New Roman" w:cs="Times New Roman"/>
          <w:sz w:val="24"/>
          <w:szCs w:val="24"/>
        </w:rPr>
        <w:t>на примере субъектов РФ (по месту прохождения практики)</w:t>
      </w:r>
      <w:r>
        <w:rPr>
          <w:rStyle w:val="markedcontent"/>
          <w:rFonts w:ascii="Times New Roman" w:hAnsi="Times New Roman" w:cs="Times New Roman"/>
          <w:sz w:val="24"/>
          <w:szCs w:val="24"/>
        </w:rPr>
        <w:t xml:space="preserve">, </w:t>
      </w:r>
      <w:r w:rsidRPr="00187199">
        <w:rPr>
          <w:rFonts w:ascii="Times New Roman" w:hAnsi="Times New Roman" w:cs="Times New Roman"/>
          <w:iCs/>
          <w:sz w:val="24"/>
          <w:szCs w:val="24"/>
        </w:rPr>
        <w:t xml:space="preserve">представить </w:t>
      </w:r>
      <w:r w:rsidR="008E47D1" w:rsidRPr="00187199">
        <w:rPr>
          <w:rStyle w:val="markedcontent"/>
          <w:rFonts w:ascii="Times New Roman" w:hAnsi="Times New Roman" w:cs="Times New Roman"/>
          <w:sz w:val="24"/>
          <w:szCs w:val="24"/>
        </w:rPr>
        <w:t>развернутую аналитическую справку</w:t>
      </w:r>
    </w:p>
    <w:p w:rsidR="008E47D1" w:rsidRDefault="008E47D1" w:rsidP="008E47D1">
      <w:pPr>
        <w:spacing w:after="0" w:line="240" w:lineRule="auto"/>
        <w:rPr>
          <w:rFonts w:ascii="Times New Roman" w:eastAsia="Times New Roman" w:hAnsi="Times New Roman" w:cs="Times New Roman"/>
          <w:color w:val="17365D" w:themeColor="text2" w:themeShade="BF"/>
          <w:sz w:val="24"/>
          <w:szCs w:val="24"/>
        </w:rPr>
      </w:pPr>
    </w:p>
    <w:p w:rsidR="00DC22B8" w:rsidRPr="00BB3BB3" w:rsidRDefault="00DC22B8" w:rsidP="00174540">
      <w:pPr>
        <w:spacing w:after="0" w:line="240" w:lineRule="auto"/>
        <w:ind w:left="142" w:right="25"/>
        <w:jc w:val="right"/>
        <w:rPr>
          <w:rFonts w:ascii="Times New Roman" w:hAnsi="Times New Roman" w:cs="Times New Roman"/>
          <w:sz w:val="24"/>
          <w:szCs w:val="24"/>
        </w:rPr>
      </w:pPr>
    </w:p>
    <w:p w:rsidR="00887394" w:rsidRPr="00256A9B" w:rsidRDefault="00F44362" w:rsidP="00887394">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8E47D1" w:rsidRPr="00977D79">
        <w:rPr>
          <w:rFonts w:ascii="Times New Roman" w:hAnsi="Times New Roman" w:cs="Times New Roman"/>
          <w:b/>
          <w:sz w:val="24"/>
          <w:szCs w:val="24"/>
        </w:rPr>
        <w:t>форме</w:t>
      </w:r>
      <w:r w:rsidR="008E47D1" w:rsidRPr="00977D79">
        <w:rPr>
          <w:b/>
          <w:bCs/>
        </w:rPr>
        <w:t xml:space="preserve"> </w:t>
      </w:r>
      <w:r w:rsidR="008E47D1" w:rsidRPr="00977D79">
        <w:rPr>
          <w:rFonts w:ascii="Times New Roman" w:hAnsi="Times New Roman" w:cs="Times New Roman"/>
          <w:b/>
          <w:sz w:val="24"/>
          <w:szCs w:val="24"/>
        </w:rPr>
        <w:t>производственной</w:t>
      </w:r>
      <w:r w:rsidR="00376777" w:rsidRPr="00256A9B">
        <w:rPr>
          <w:rFonts w:ascii="Times New Roman" w:hAnsi="Times New Roman" w:cs="Times New Roman"/>
          <w:b/>
          <w:sz w:val="24"/>
          <w:szCs w:val="24"/>
        </w:rPr>
        <w:t xml:space="preserve">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EC764F" w:rsidRPr="00EC764F">
        <w:rPr>
          <w:rFonts w:ascii="Times New Roman" w:hAnsi="Times New Roman" w:cs="Times New Roman"/>
          <w:sz w:val="24"/>
          <w:szCs w:val="24"/>
        </w:rPr>
        <w:t>(</w:t>
      </w:r>
      <w:r w:rsidR="00EC764F" w:rsidRPr="00256A9B">
        <w:rPr>
          <w:rFonts w:ascii="Times New Roman" w:hAnsi="Times New Roman" w:cs="Times New Roman"/>
          <w:b/>
          <w:sz w:val="24"/>
          <w:szCs w:val="24"/>
        </w:rPr>
        <w:t>профессиональная по профилю деятельности 1)</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786AFF">
        <w:rPr>
          <w:rFonts w:ascii="Times New Roman" w:eastAsia="Times New Roman" w:hAnsi="Times New Roman" w:cs="Times New Roman"/>
          <w:color w:val="000000"/>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00811AE9"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786AFF">
        <w:rPr>
          <w:rFonts w:ascii="Times New Roman" w:eastAsia="Times New Roman" w:hAnsi="Times New Roman"/>
          <w:color w:val="000000"/>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87394" w:rsidRPr="00256A9B" w:rsidRDefault="00977D79" w:rsidP="00887394">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в </w:t>
      </w:r>
      <w:r w:rsidR="00FB5564" w:rsidRPr="00887394">
        <w:rPr>
          <w:rFonts w:ascii="Times New Roman" w:hAnsi="Times New Roman" w:cs="Times New Roman"/>
          <w:b/>
          <w:sz w:val="24"/>
          <w:szCs w:val="24"/>
        </w:rPr>
        <w:t>форме</w:t>
      </w:r>
      <w:r w:rsidR="00FB5564" w:rsidRPr="00887394">
        <w:rPr>
          <w:b/>
          <w:bCs/>
        </w:rPr>
        <w:t xml:space="preserve"> </w:t>
      </w:r>
      <w:r w:rsidR="00FB5564" w:rsidRPr="00887394">
        <w:rPr>
          <w:rFonts w:ascii="Times New Roman" w:hAnsi="Times New Roman" w:cs="Times New Roman"/>
          <w:b/>
          <w:sz w:val="24"/>
          <w:szCs w:val="24"/>
        </w:rPr>
        <w:t>производственной</w:t>
      </w:r>
      <w:r w:rsidR="00376777" w:rsidRPr="00887394">
        <w:rPr>
          <w:rFonts w:ascii="Times New Roman" w:hAnsi="Times New Roman" w:cs="Times New Roman"/>
          <w:b/>
          <w:sz w:val="24"/>
          <w:szCs w:val="24"/>
        </w:rPr>
        <w:t xml:space="preserve"> практики</w:t>
      </w:r>
      <w:r w:rsidR="00887394">
        <w:rPr>
          <w:rFonts w:ascii="Times New Roman" w:hAnsi="Times New Roman" w:cs="Times New Roman"/>
          <w:sz w:val="24"/>
          <w:szCs w:val="24"/>
        </w:rPr>
        <w:t xml:space="preserve"> </w:t>
      </w:r>
      <w:r w:rsidR="00EC764F" w:rsidRPr="00256A9B">
        <w:rPr>
          <w:rFonts w:ascii="Times New Roman" w:hAnsi="Times New Roman" w:cs="Times New Roman"/>
          <w:b/>
          <w:sz w:val="24"/>
          <w:szCs w:val="24"/>
        </w:rPr>
        <w:t>(профессиональная по профилю деятельности 1)</w:t>
      </w:r>
    </w:p>
    <w:p w:rsidR="00A737B2" w:rsidRPr="00256A9B"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FB5564"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 xml:space="preserve">ы того же размера и располагаются по центру. В конце заголовка точка не ставятся, не </w:t>
      </w:r>
      <w:r w:rsidRPr="004E143A">
        <w:rPr>
          <w:rFonts w:ascii="Times New Roman" w:hAnsi="Times New Roman" w:cs="Times New Roman"/>
          <w:sz w:val="24"/>
          <w:szCs w:val="24"/>
        </w:rPr>
        <w:lastRenderedPageBreak/>
        <w:t>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261D2">
        <w:rPr>
          <w:rFonts w:ascii="Times New Roman" w:hAnsi="Times New Roman" w:cs="Times New Roman"/>
          <w:noProof/>
          <w:sz w:val="24"/>
          <w:szCs w:val="24"/>
        </w:rPr>
      </w:r>
      <w:r w:rsidR="006261D2">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6261D2">
        <w:rPr>
          <w:rFonts w:ascii="Times New Roman" w:hAnsi="Times New Roman" w:cs="Times New Roman"/>
          <w:noProof/>
          <w:sz w:val="24"/>
          <w:szCs w:val="24"/>
        </w:rPr>
      </w:r>
      <w:r w:rsidR="006261D2">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896659"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4E143A">
        <w:rPr>
          <w:rFonts w:ascii="Times New Roman" w:hAnsi="Times New Roman" w:cs="Times New Roman"/>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в документе одна таблица, то она должна быть обозначена «Таблица 1». Если в </w:t>
      </w:r>
      <w:r w:rsidRPr="004E143A">
        <w:rPr>
          <w:rFonts w:ascii="Times New Roman" w:hAnsi="Times New Roman" w:cs="Times New Roman"/>
          <w:sz w:val="24"/>
          <w:szCs w:val="24"/>
        </w:rPr>
        <w:lastRenderedPageBreak/>
        <w:t>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6261D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6261D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6261D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6261D2">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6261D2">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w:t>
      </w:r>
      <w:r w:rsidR="009C3C6F" w:rsidRPr="008205F8">
        <w:rPr>
          <w:rFonts w:ascii="Times New Roman" w:hAnsi="Times New Roman"/>
          <w:sz w:val="24"/>
          <w:szCs w:val="24"/>
        </w:rPr>
        <w:t>:</w:t>
      </w:r>
      <w:r w:rsidRPr="008205F8">
        <w:rPr>
          <w:rFonts w:ascii="Times New Roman" w:hAnsi="Times New Roman"/>
          <w:sz w:val="24"/>
          <w:szCs w:val="24"/>
        </w:rPr>
        <w:t xml:space="preserve"> Издательство Юрайт, 2020. — 206 с. — (Актуальные монографии). — ISBN 978-5-534-13961-7. — Текст : электронный // ЭБС Юрайт [сайт]. — URL: </w:t>
      </w:r>
      <w:hyperlink r:id="rId23" w:history="1">
        <w:r w:rsidR="006261D2">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6261D2">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6261D2">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6261D2">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6261D2">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02749D">
      <w:pPr>
        <w:pStyle w:val="ae"/>
        <w:spacing w:before="0" w:beforeAutospacing="0" w:after="0" w:afterAutospacing="0"/>
        <w:jc w:val="both"/>
      </w:pPr>
      <w:r w:rsidRPr="00547B3E">
        <w:t xml:space="preserve">1.1 </w:t>
      </w:r>
      <w:r w:rsidR="0002749D" w:rsidRPr="00547B3E">
        <w:t>Общие сведения об (</w:t>
      </w:r>
      <w:r w:rsidR="0002749D" w:rsidRPr="009C3C6F">
        <w:rPr>
          <w:i/>
        </w:rPr>
        <w:t xml:space="preserve">наименование </w:t>
      </w:r>
      <w:r w:rsidR="00565DA3" w:rsidRPr="009C3C6F">
        <w:rPr>
          <w:i/>
        </w:rPr>
        <w:t>профильной организации</w:t>
      </w:r>
      <w:r w:rsidR="0002749D" w:rsidRPr="00547B3E">
        <w:t xml:space="preserve">)  </w:t>
      </w:r>
    </w:p>
    <w:p w:rsidR="0002749D" w:rsidRPr="00547B3E" w:rsidRDefault="004665FD" w:rsidP="0002749D">
      <w:pPr>
        <w:pStyle w:val="ae"/>
        <w:spacing w:before="0" w:beforeAutospacing="0" w:after="0" w:afterAutospacing="0"/>
        <w:jc w:val="both"/>
      </w:pPr>
      <w:r w:rsidRPr="00547B3E">
        <w:t xml:space="preserve">1.2 </w:t>
      </w:r>
      <w:r w:rsidR="00565DA3" w:rsidRPr="00547B3E">
        <w:t>Организационно-правовая форма и организационная структура (</w:t>
      </w:r>
      <w:r w:rsidR="00565DA3" w:rsidRPr="009C3C6F">
        <w:rPr>
          <w:i/>
        </w:rPr>
        <w:t>наименование профильной организации</w:t>
      </w:r>
      <w:r w:rsidR="00565DA3" w:rsidRPr="00547B3E">
        <w:t>)</w:t>
      </w:r>
    </w:p>
    <w:p w:rsidR="004665FD" w:rsidRPr="00565DA3"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1.3 </w:t>
      </w:r>
      <w:r w:rsidR="00565DA3" w:rsidRPr="00547B3E">
        <w:rPr>
          <w:rFonts w:ascii="Times New Roman" w:hAnsi="Times New Roman"/>
          <w:sz w:val="24"/>
          <w:szCs w:val="24"/>
        </w:rPr>
        <w:t xml:space="preserve">Нормативно-правовое обеспечение </w:t>
      </w:r>
      <w:r w:rsidR="00565DA3" w:rsidRPr="00565DA3">
        <w:rPr>
          <w:rFonts w:ascii="Times New Roman" w:hAnsi="Times New Roman"/>
          <w:sz w:val="24"/>
          <w:szCs w:val="24"/>
        </w:rPr>
        <w:t>деятельности (</w:t>
      </w:r>
      <w:r w:rsidR="00565DA3" w:rsidRPr="009C3C6F">
        <w:rPr>
          <w:rFonts w:ascii="Times New Roman" w:hAnsi="Times New Roman"/>
          <w:i/>
          <w:sz w:val="24"/>
          <w:szCs w:val="24"/>
        </w:rPr>
        <w:t>наименование профильной организации</w:t>
      </w:r>
      <w:r w:rsidR="00565DA3" w:rsidRPr="00565DA3">
        <w:rPr>
          <w:rFonts w:ascii="Times New Roman" w:hAnsi="Times New Roman"/>
          <w:sz w:val="24"/>
          <w:szCs w:val="24"/>
        </w:rPr>
        <w:t>)</w:t>
      </w:r>
    </w:p>
    <w:p w:rsidR="00196E3F" w:rsidRPr="005A6B85" w:rsidRDefault="00196E3F" w:rsidP="001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896659" w:rsidRPr="00896659" w:rsidRDefault="00896659" w:rsidP="00896659">
      <w:pPr>
        <w:spacing w:after="0" w:line="240" w:lineRule="auto"/>
        <w:jc w:val="both"/>
        <w:rPr>
          <w:rFonts w:ascii="Times New Roman" w:hAnsi="Times New Roman" w:cs="Times New Roman"/>
          <w:sz w:val="24"/>
          <w:szCs w:val="24"/>
        </w:rPr>
      </w:pPr>
      <w:r w:rsidRPr="00896659">
        <w:rPr>
          <w:rFonts w:ascii="Times New Roman" w:hAnsi="Times New Roman" w:cs="Times New Roman"/>
          <w:sz w:val="24"/>
          <w:szCs w:val="24"/>
        </w:rPr>
        <w:t xml:space="preserve">2.1. </w:t>
      </w:r>
      <w:r w:rsidR="00811AE9">
        <w:rPr>
          <w:rFonts w:ascii="Times New Roman" w:hAnsi="Times New Roman" w:cs="Times New Roman"/>
          <w:iCs/>
          <w:sz w:val="24"/>
          <w:szCs w:val="24"/>
        </w:rPr>
        <w:t>Н</w:t>
      </w:r>
      <w:r w:rsidRPr="00896659">
        <w:rPr>
          <w:rFonts w:ascii="Times New Roman" w:hAnsi="Times New Roman" w:cs="Times New Roman"/>
          <w:sz w:val="24"/>
          <w:szCs w:val="24"/>
        </w:rPr>
        <w:t>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896659" w:rsidRPr="00896659" w:rsidRDefault="00896659" w:rsidP="00896659">
      <w:pPr>
        <w:spacing w:after="0" w:line="240" w:lineRule="auto"/>
        <w:jc w:val="both"/>
        <w:rPr>
          <w:rFonts w:ascii="Times New Roman" w:eastAsia="Times New Roman" w:hAnsi="Times New Roman" w:cs="Times New Roman"/>
          <w:color w:val="000000"/>
          <w:sz w:val="24"/>
          <w:szCs w:val="24"/>
        </w:rPr>
      </w:pPr>
      <w:r w:rsidRPr="00896659">
        <w:rPr>
          <w:rFonts w:ascii="Times New Roman" w:hAnsi="Times New Roman" w:cs="Times New Roman"/>
          <w:sz w:val="24"/>
          <w:szCs w:val="24"/>
        </w:rPr>
        <w:t xml:space="preserve">2.2. </w:t>
      </w:r>
      <w:r w:rsidR="00811AE9">
        <w:rPr>
          <w:rFonts w:ascii="Times New Roman" w:hAnsi="Times New Roman" w:cs="Times New Roman"/>
          <w:iCs/>
          <w:sz w:val="24"/>
          <w:szCs w:val="24"/>
        </w:rPr>
        <w:t>С</w:t>
      </w:r>
      <w:r w:rsidRPr="00896659">
        <w:rPr>
          <w:rFonts w:ascii="Times New Roman" w:eastAsia="Times New Roman" w:hAnsi="Times New Roman" w:cs="Times New Roman"/>
          <w:color w:val="000000"/>
          <w:sz w:val="24"/>
          <w:szCs w:val="24"/>
        </w:rPr>
        <w:t>удебн</w:t>
      </w:r>
      <w:r w:rsidR="00811AE9">
        <w:rPr>
          <w:rFonts w:ascii="Times New Roman" w:eastAsia="Times New Roman" w:hAnsi="Times New Roman" w:cs="Times New Roman"/>
          <w:color w:val="000000"/>
          <w:sz w:val="24"/>
          <w:szCs w:val="24"/>
        </w:rPr>
        <w:t>ая</w:t>
      </w:r>
      <w:r w:rsidRPr="00896659">
        <w:rPr>
          <w:rFonts w:ascii="Times New Roman" w:eastAsia="Times New Roman" w:hAnsi="Times New Roman" w:cs="Times New Roman"/>
          <w:color w:val="000000"/>
          <w:sz w:val="24"/>
          <w:szCs w:val="24"/>
        </w:rPr>
        <w:t xml:space="preserve"> практик</w:t>
      </w:r>
      <w:r w:rsidR="00811AE9">
        <w:rPr>
          <w:rFonts w:ascii="Times New Roman" w:eastAsia="Times New Roman" w:hAnsi="Times New Roman" w:cs="Times New Roman"/>
          <w:color w:val="000000"/>
          <w:sz w:val="24"/>
          <w:szCs w:val="24"/>
        </w:rPr>
        <w:t>а</w:t>
      </w:r>
      <w:r w:rsidRPr="00896659">
        <w:rPr>
          <w:rFonts w:ascii="Times New Roman" w:eastAsia="Times New Roman" w:hAnsi="Times New Roman" w:cs="Times New Roman"/>
          <w:color w:val="000000"/>
          <w:sz w:val="24"/>
          <w:szCs w:val="24"/>
        </w:rPr>
        <w:t xml:space="preserve">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896659" w:rsidRPr="00896659" w:rsidRDefault="00896659" w:rsidP="00896659">
      <w:pPr>
        <w:spacing w:after="0" w:line="240" w:lineRule="auto"/>
        <w:jc w:val="both"/>
        <w:rPr>
          <w:rFonts w:ascii="Times New Roman" w:eastAsia="Times New Roman" w:hAnsi="Times New Roman" w:cs="Times New Roman"/>
          <w:color w:val="000000"/>
          <w:sz w:val="24"/>
          <w:szCs w:val="24"/>
        </w:rPr>
      </w:pPr>
      <w:r w:rsidRPr="00896659">
        <w:rPr>
          <w:rFonts w:ascii="Times New Roman" w:hAnsi="Times New Roman" w:cs="Times New Roman"/>
          <w:sz w:val="24"/>
          <w:szCs w:val="24"/>
        </w:rPr>
        <w:t xml:space="preserve">2.3. </w:t>
      </w:r>
      <w:r w:rsidR="00811AE9">
        <w:rPr>
          <w:rFonts w:ascii="Times New Roman" w:hAnsi="Times New Roman" w:cs="Times New Roman"/>
          <w:sz w:val="24"/>
          <w:szCs w:val="24"/>
        </w:rPr>
        <w:t>Р</w:t>
      </w:r>
      <w:r w:rsidRPr="00896659">
        <w:rPr>
          <w:rFonts w:ascii="Times New Roman" w:eastAsia="Times New Roman" w:hAnsi="Times New Roman" w:cs="Times New Roman"/>
          <w:color w:val="000000"/>
          <w:sz w:val="24"/>
          <w:szCs w:val="24"/>
        </w:rPr>
        <w:t xml:space="preserve">егламент законодательного (представительного) органа государственной власти субъекта Российской Федерации. </w:t>
      </w:r>
    </w:p>
    <w:p w:rsidR="00896659" w:rsidRPr="00896659" w:rsidRDefault="00896659" w:rsidP="00896659">
      <w:pPr>
        <w:spacing w:after="0" w:line="240" w:lineRule="auto"/>
        <w:jc w:val="both"/>
        <w:rPr>
          <w:rFonts w:ascii="Times New Roman" w:hAnsi="Times New Roman" w:cs="Times New Roman"/>
          <w:i/>
          <w:iCs/>
          <w:sz w:val="24"/>
          <w:szCs w:val="24"/>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D560F" w:rsidRPr="00E92866" w:rsidRDefault="002D560F" w:rsidP="002D560F">
      <w:pPr>
        <w:pStyle w:val="60"/>
        <w:shd w:val="clear" w:color="auto" w:fill="auto"/>
        <w:tabs>
          <w:tab w:val="left" w:pos="1162"/>
        </w:tabs>
        <w:spacing w:line="240" w:lineRule="auto"/>
        <w:rPr>
          <w:rStyle w:val="fontstyle01"/>
          <w:rFonts w:ascii="Times New Roman" w:hAnsi="Times New Roman"/>
          <w:b w:val="0"/>
          <w:color w:val="auto"/>
        </w:rPr>
      </w:pPr>
    </w:p>
    <w:p w:rsidR="00896659" w:rsidRDefault="002D560F" w:rsidP="002D560F">
      <w:pPr>
        <w:pStyle w:val="ae"/>
        <w:spacing w:before="0" w:beforeAutospacing="0" w:after="0" w:afterAutospacing="0"/>
        <w:jc w:val="both"/>
        <w:rPr>
          <w:b/>
          <w:i/>
        </w:rPr>
      </w:pPr>
      <w:r>
        <w:rPr>
          <w:b/>
          <w:i/>
        </w:rPr>
        <w:t xml:space="preserve"> </w:t>
      </w:r>
      <w:r w:rsidRPr="001B5F75">
        <w:rPr>
          <w:b/>
          <w:i/>
        </w:rPr>
        <w:t xml:space="preserve"> </w:t>
      </w:r>
    </w:p>
    <w:p w:rsidR="00896659" w:rsidRDefault="00896659">
      <w:pPr>
        <w:rPr>
          <w:rFonts w:ascii="Times New Roman" w:eastAsia="Times New Roman" w:hAnsi="Times New Roman" w:cs="Times New Roman"/>
          <w:b/>
          <w:i/>
          <w:sz w:val="24"/>
          <w:szCs w:val="24"/>
        </w:rPr>
      </w:pPr>
      <w:r>
        <w:rPr>
          <w:b/>
          <w:i/>
        </w:rPr>
        <w:br w:type="page"/>
      </w:r>
    </w:p>
    <w:p w:rsidR="002D560F" w:rsidRPr="001B5F75" w:rsidRDefault="002D560F" w:rsidP="002D560F">
      <w:pPr>
        <w:pStyle w:val="ae"/>
        <w:spacing w:before="0" w:beforeAutospacing="0" w:after="0" w:afterAutospacing="0"/>
        <w:jc w:val="both"/>
        <w:rPr>
          <w:b/>
          <w:i/>
        </w:rPr>
      </w:pPr>
    </w:p>
    <w:p w:rsidR="002D560F" w:rsidRDefault="002D560F" w:rsidP="002D560F">
      <w:pPr>
        <w:tabs>
          <w:tab w:val="left" w:pos="709"/>
        </w:tabs>
        <w:spacing w:after="0" w:line="240" w:lineRule="auto"/>
        <w:jc w:val="both"/>
        <w:rPr>
          <w:rFonts w:ascii="Times New Roman" w:hAnsi="Times New Roman"/>
          <w:b/>
          <w:i/>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251776">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D747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FD2830" w:rsidRDefault="00EC764F" w:rsidP="00887394">
      <w:pPr>
        <w:spacing w:after="0" w:line="240" w:lineRule="auto"/>
        <w:ind w:firstLine="708"/>
        <w:jc w:val="center"/>
        <w:rPr>
          <w:rStyle w:val="fontstyle01"/>
          <w:rFonts w:ascii="Times New Roman" w:hAnsi="Times New Roman" w:cs="Times New Roman"/>
          <w:b w:val="0"/>
          <w:sz w:val="28"/>
          <w:szCs w:val="28"/>
        </w:rPr>
      </w:pPr>
      <w:r w:rsidRPr="00FD2830">
        <w:rPr>
          <w:rFonts w:ascii="Times New Roman" w:hAnsi="Times New Roman" w:cs="Times New Roman"/>
          <w:sz w:val="28"/>
          <w:szCs w:val="28"/>
        </w:rPr>
        <w:t>(профессиональная по профилю деятельности 1)</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786AFF" w:rsidRDefault="00452A83" w:rsidP="00C431AD">
      <w:pPr>
        <w:spacing w:after="0" w:line="240" w:lineRule="auto"/>
        <w:jc w:val="both"/>
        <w:rPr>
          <w:rFonts w:ascii="Times New Roman" w:hAnsi="Times New Roman" w:cs="Times New Roman"/>
          <w:sz w:val="24"/>
          <w:szCs w:val="24"/>
        </w:rPr>
      </w:pPr>
      <w:r w:rsidRPr="00786AFF">
        <w:rPr>
          <w:rFonts w:ascii="Times New Roman" w:hAnsi="Times New Roman" w:cs="Times New Roman"/>
          <w:sz w:val="24"/>
          <w:szCs w:val="24"/>
        </w:rPr>
        <w:t xml:space="preserve">Вид практики: </w:t>
      </w:r>
      <w:r w:rsidR="00786AFF" w:rsidRPr="00786AFF">
        <w:rPr>
          <w:rFonts w:ascii="Times New Roman" w:eastAsia="Times New Roman" w:hAnsi="Times New Roman" w:cs="Times New Roman"/>
          <w:color w:val="000000"/>
          <w:sz w:val="24"/>
          <w:szCs w:val="24"/>
        </w:rPr>
        <w:t>производственная</w:t>
      </w:r>
      <w:r w:rsidRPr="00786AFF">
        <w:rPr>
          <w:rFonts w:ascii="Times New Roman" w:hAnsi="Times New Roman" w:cs="Times New Roman"/>
          <w:sz w:val="24"/>
          <w:szCs w:val="24"/>
        </w:rPr>
        <w:t xml:space="preserve"> </w:t>
      </w:r>
      <w:r w:rsidR="00C431AD" w:rsidRPr="00786AFF">
        <w:rPr>
          <w:rFonts w:ascii="Times New Roman" w:hAnsi="Times New Roman" w:cs="Times New Roman"/>
          <w:sz w:val="24"/>
          <w:szCs w:val="24"/>
        </w:rPr>
        <w:t>практика</w:t>
      </w:r>
    </w:p>
    <w:p w:rsidR="00EC3CDD" w:rsidRPr="00786AFF" w:rsidRDefault="00C431AD" w:rsidP="00EC764F">
      <w:pPr>
        <w:spacing w:after="0" w:line="240" w:lineRule="auto"/>
        <w:rPr>
          <w:rFonts w:ascii="Times New Roman" w:hAnsi="Times New Roman" w:cs="Times New Roman"/>
          <w:sz w:val="24"/>
          <w:szCs w:val="24"/>
        </w:rPr>
      </w:pPr>
      <w:r w:rsidRPr="00786AFF">
        <w:rPr>
          <w:rFonts w:ascii="Times New Roman" w:hAnsi="Times New Roman" w:cs="Times New Roman"/>
          <w:sz w:val="24"/>
          <w:szCs w:val="24"/>
        </w:rPr>
        <w:t xml:space="preserve">Тип практики: </w:t>
      </w:r>
      <w:r w:rsidR="00EC764F" w:rsidRPr="00786AFF">
        <w:rPr>
          <w:rFonts w:ascii="Times New Roman" w:hAnsi="Times New Roman" w:cs="Times New Roman"/>
          <w:sz w:val="24"/>
          <w:szCs w:val="24"/>
        </w:rPr>
        <w:t>профессиональная по профилю деятельности 1</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A2526F">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896659" w:rsidRDefault="00896659" w:rsidP="006F3962">
      <w:pPr>
        <w:spacing w:after="0" w:line="240" w:lineRule="auto"/>
        <w:ind w:left="4956"/>
        <w:jc w:val="both"/>
        <w:rPr>
          <w:rFonts w:ascii="Times New Roman" w:hAnsi="Times New Roman" w:cs="Times New Roman"/>
          <w:sz w:val="24"/>
          <w:szCs w:val="24"/>
        </w:rPr>
      </w:pPr>
      <w:r w:rsidRPr="00896659">
        <w:rPr>
          <w:rFonts w:ascii="Times New Roman" w:eastAsia="Times New Roman" w:hAnsi="Times New Roman" w:cs="Times New Roman"/>
          <w:i/>
          <w:sz w:val="24"/>
          <w:szCs w:val="24"/>
        </w:rPr>
        <w:t>Юридическое обеспечение деятельности органов государственной власти и местного самоуправления</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452A83" w:rsidRDefault="00C431AD" w:rsidP="00811AE9">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DA0DD9">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261D2"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D293A" w:rsidRPr="004665FD" w:rsidRDefault="007D293A"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D293A" w:rsidRPr="004665FD" w:rsidRDefault="007D293A" w:rsidP="00C755BA">
                  <w:pPr>
                    <w:spacing w:after="0" w:line="240" w:lineRule="auto"/>
                    <w:jc w:val="center"/>
                    <w:rPr>
                      <w:rFonts w:ascii="Times New Roman" w:hAnsi="Times New Roman" w:cs="Times New Roman"/>
                      <w:sz w:val="24"/>
                      <w:szCs w:val="24"/>
                    </w:rPr>
                  </w:pPr>
                </w:p>
                <w:p w:rsidR="007D293A" w:rsidRPr="004665FD" w:rsidRDefault="007D293A"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D293A" w:rsidRPr="004665FD" w:rsidRDefault="007D293A"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786AFF" w:rsidRPr="00786AFF">
        <w:rPr>
          <w:rFonts w:ascii="Times New Roman" w:eastAsia="Times New Roman" w:hAnsi="Times New Roman" w:cs="Times New Roman"/>
          <w:b/>
          <w:color w:val="000000"/>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035EC">
        <w:rPr>
          <w:rFonts w:ascii="Times New Roman" w:hAnsi="Times New Roman" w:cs="Times New Roman"/>
          <w:sz w:val="24"/>
          <w:szCs w:val="24"/>
        </w:rPr>
        <w:t>г</w:t>
      </w:r>
      <w:r w:rsidR="001B1D25" w:rsidRPr="001035EC">
        <w:rPr>
          <w:rFonts w:ascii="Times New Roman" w:hAnsi="Times New Roman" w:cs="Times New Roman"/>
          <w:sz w:val="24"/>
          <w:szCs w:val="24"/>
        </w:rPr>
        <w:t xml:space="preserve">осударственное и муниципальное управление </w:t>
      </w:r>
    </w:p>
    <w:p w:rsidR="00C8393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896659"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764F" w:rsidRDefault="006F3962" w:rsidP="00EC764F">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Тип практики</w:t>
      </w:r>
      <w:r w:rsidRPr="00887394">
        <w:rPr>
          <w:rFonts w:ascii="Times New Roman" w:hAnsi="Times New Roman" w:cs="Times New Roman"/>
          <w:sz w:val="24"/>
          <w:szCs w:val="24"/>
        </w:rPr>
        <w:t xml:space="preserve">: </w:t>
      </w:r>
      <w:r w:rsidR="00EC764F" w:rsidRPr="00EC764F">
        <w:rPr>
          <w:rFonts w:ascii="Times New Roman" w:hAnsi="Times New Roman" w:cs="Times New Roman"/>
          <w:sz w:val="24"/>
          <w:szCs w:val="24"/>
        </w:rPr>
        <w:t>профессиональная по профилю деятельности 1</w:t>
      </w:r>
      <w:r w:rsidR="00FD2830">
        <w:rPr>
          <w:rFonts w:ascii="Times New Roman" w:hAnsi="Times New Roman" w:cs="Times New Roman"/>
          <w:sz w:val="24"/>
          <w:szCs w:val="24"/>
        </w:rPr>
        <w:t xml:space="preserve"> </w:t>
      </w:r>
    </w:p>
    <w:p w:rsidR="00FD2830" w:rsidRDefault="00FD2830" w:rsidP="00EC764F">
      <w:pPr>
        <w:widowControl w:val="0"/>
        <w:suppressAutoHyphens/>
        <w:autoSpaceDE w:val="0"/>
        <w:spacing w:after="0" w:line="240" w:lineRule="auto"/>
        <w:ind w:left="284"/>
        <w:jc w:val="both"/>
        <w:rPr>
          <w:rFonts w:ascii="Times New Roman" w:hAnsi="Times New Roman" w:cs="Times New Roman"/>
          <w:sz w:val="24"/>
          <w:szCs w:val="24"/>
        </w:rPr>
      </w:pPr>
    </w:p>
    <w:p w:rsidR="004665FD" w:rsidRPr="00D70326" w:rsidRDefault="005013C1" w:rsidP="00EC764F">
      <w:pPr>
        <w:widowControl w:val="0"/>
        <w:suppressAutoHyphens/>
        <w:autoSpaceDE w:val="0"/>
        <w:spacing w:after="0" w:line="240" w:lineRule="auto"/>
        <w:ind w:left="284"/>
        <w:jc w:val="both"/>
        <w:rPr>
          <w:rFonts w:ascii="Times New Roman" w:hAnsi="Times New Roman" w:cs="Times New Roman"/>
          <w:b/>
          <w:i/>
          <w:sz w:val="24"/>
          <w:szCs w:val="24"/>
        </w:rPr>
      </w:pPr>
      <w:bookmarkStart w:id="6" w:name="_Hlk107342449"/>
      <w:r w:rsidRPr="00D70326">
        <w:rPr>
          <w:rFonts w:ascii="Times New Roman" w:hAnsi="Times New Roman" w:cs="Times New Roman"/>
          <w:b/>
          <w:i/>
          <w:sz w:val="24"/>
          <w:szCs w:val="24"/>
        </w:rPr>
        <w:t xml:space="preserve">Задание </w:t>
      </w:r>
      <w:r w:rsidR="004609F1" w:rsidRPr="00D70326">
        <w:rPr>
          <w:rFonts w:ascii="Times New Roman" w:hAnsi="Times New Roman" w:cs="Times New Roman"/>
          <w:b/>
          <w:i/>
          <w:sz w:val="24"/>
          <w:szCs w:val="24"/>
        </w:rPr>
        <w:t xml:space="preserve">для практической подготовки при реализации </w:t>
      </w:r>
      <w:r w:rsidR="001F2E6C">
        <w:rPr>
          <w:rFonts w:ascii="Times New Roman" w:hAnsi="Times New Roman" w:cs="Times New Roman"/>
          <w:sz w:val="24"/>
          <w:szCs w:val="24"/>
        </w:rPr>
        <w:t>производственной</w:t>
      </w:r>
      <w:r w:rsidR="001F2E6C" w:rsidRPr="00D70326">
        <w:rPr>
          <w:rFonts w:ascii="Times New Roman" w:hAnsi="Times New Roman" w:cs="Times New Roman"/>
          <w:b/>
          <w:i/>
          <w:sz w:val="24"/>
          <w:szCs w:val="24"/>
        </w:rPr>
        <w:t xml:space="preserve"> </w:t>
      </w:r>
      <w:r w:rsidR="004609F1" w:rsidRPr="00D70326">
        <w:rPr>
          <w:rFonts w:ascii="Times New Roman" w:hAnsi="Times New Roman" w:cs="Times New Roman"/>
          <w:b/>
          <w:i/>
          <w:sz w:val="24"/>
          <w:szCs w:val="24"/>
        </w:rPr>
        <w:t>практики:</w:t>
      </w:r>
    </w:p>
    <w:p w:rsidR="00FD2830" w:rsidRDefault="005013C1" w:rsidP="00FD2830">
      <w:pPr>
        <w:spacing w:after="0" w:line="240" w:lineRule="auto"/>
        <w:jc w:val="both"/>
        <w:rPr>
          <w:rFonts w:ascii="Times New Roman" w:hAnsi="Times New Roman" w:cs="Times New Roman"/>
          <w:sz w:val="24"/>
          <w:szCs w:val="24"/>
        </w:rPr>
      </w:pPr>
      <w:r w:rsidRPr="00D70326">
        <w:rPr>
          <w:rStyle w:val="af"/>
          <w:rFonts w:ascii="Times New Roman" w:hAnsi="Times New Roman" w:cs="Times New Roman"/>
          <w:noProof/>
          <w:color w:val="auto"/>
          <w:sz w:val="24"/>
          <w:szCs w:val="24"/>
        </w:rPr>
        <w:t>1. Изучить</w:t>
      </w:r>
      <w:r w:rsidRPr="00D70326">
        <w:rPr>
          <w:rFonts w:ascii="Times New Roman" w:hAnsi="Times New Roman" w:cs="Times New Roman"/>
          <w:sz w:val="24"/>
          <w:szCs w:val="24"/>
        </w:rPr>
        <w:t xml:space="preserve"> основными направлениями работы </w:t>
      </w:r>
      <w:r w:rsidR="001035EC" w:rsidRPr="00D70326">
        <w:rPr>
          <w:rFonts w:ascii="Times New Roman" w:hAnsi="Times New Roman" w:cs="Times New Roman"/>
          <w:sz w:val="24"/>
          <w:szCs w:val="24"/>
        </w:rPr>
        <w:t xml:space="preserve">профильной </w:t>
      </w:r>
      <w:r w:rsidRPr="00D70326">
        <w:rPr>
          <w:rFonts w:ascii="Times New Roman" w:hAnsi="Times New Roman" w:cs="Times New Roman"/>
          <w:sz w:val="24"/>
          <w:szCs w:val="24"/>
        </w:rPr>
        <w:t>организации (</w:t>
      </w:r>
      <w:r w:rsidRPr="00D70326">
        <w:rPr>
          <w:rFonts w:ascii="Times New Roman" w:hAnsi="Times New Roman" w:cs="Times New Roman"/>
          <w:i/>
          <w:sz w:val="24"/>
          <w:szCs w:val="24"/>
        </w:rPr>
        <w:t xml:space="preserve">наименование </w:t>
      </w:r>
      <w:r w:rsidR="001035EC" w:rsidRPr="00D70326">
        <w:rPr>
          <w:rFonts w:ascii="Times New Roman" w:hAnsi="Times New Roman" w:cs="Times New Roman"/>
          <w:i/>
          <w:sz w:val="24"/>
          <w:szCs w:val="24"/>
        </w:rPr>
        <w:t>профильной организации</w:t>
      </w:r>
      <w:r w:rsidR="00FD2830">
        <w:rPr>
          <w:rFonts w:ascii="Times New Roman" w:hAnsi="Times New Roman" w:cs="Times New Roman"/>
          <w:i/>
          <w:sz w:val="24"/>
          <w:szCs w:val="24"/>
        </w:rPr>
        <w:t>)</w:t>
      </w:r>
    </w:p>
    <w:p w:rsidR="00FD2830" w:rsidRDefault="005013C1" w:rsidP="00FD2830">
      <w:pPr>
        <w:spacing w:after="0" w:line="240" w:lineRule="auto"/>
        <w:jc w:val="both"/>
        <w:rPr>
          <w:rFonts w:ascii="Times New Roman" w:hAnsi="Times New Roman" w:cs="Times New Roman"/>
          <w:color w:val="FF0000"/>
          <w:sz w:val="24"/>
          <w:szCs w:val="24"/>
        </w:rPr>
      </w:pPr>
      <w:r w:rsidRPr="00D70326">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D70326">
        <w:rPr>
          <w:rFonts w:ascii="Times New Roman" w:hAnsi="Times New Roman" w:cs="Times New Roman"/>
          <w:sz w:val="24"/>
          <w:szCs w:val="24"/>
        </w:rPr>
        <w:t>ую</w:t>
      </w:r>
      <w:r w:rsidRPr="00D70326">
        <w:rPr>
          <w:rFonts w:ascii="Times New Roman" w:hAnsi="Times New Roman" w:cs="Times New Roman"/>
          <w:sz w:val="24"/>
          <w:szCs w:val="24"/>
        </w:rPr>
        <w:t xml:space="preserve"> структур</w:t>
      </w:r>
      <w:r w:rsidR="004665FD" w:rsidRPr="00D70326">
        <w:rPr>
          <w:rFonts w:ascii="Times New Roman" w:hAnsi="Times New Roman" w:cs="Times New Roman"/>
          <w:sz w:val="24"/>
          <w:szCs w:val="24"/>
        </w:rPr>
        <w:t>у</w:t>
      </w:r>
      <w:r w:rsidRPr="00D70326">
        <w:rPr>
          <w:rFonts w:ascii="Times New Roman" w:hAnsi="Times New Roman" w:cs="Times New Roman"/>
          <w:sz w:val="24"/>
          <w:szCs w:val="24"/>
        </w:rPr>
        <w:t xml:space="preserve"> (</w:t>
      </w:r>
      <w:r w:rsidRPr="00D70326">
        <w:rPr>
          <w:rFonts w:ascii="Times New Roman" w:hAnsi="Times New Roman" w:cs="Times New Roman"/>
          <w:i/>
          <w:sz w:val="24"/>
          <w:szCs w:val="24"/>
        </w:rPr>
        <w:t>наименование базы практики</w:t>
      </w:r>
      <w:r w:rsidRPr="00D70326">
        <w:rPr>
          <w:rFonts w:ascii="Times New Roman" w:hAnsi="Times New Roman" w:cs="Times New Roman"/>
          <w:sz w:val="24"/>
          <w:szCs w:val="24"/>
        </w:rPr>
        <w:t xml:space="preserve">) </w:t>
      </w:r>
    </w:p>
    <w:p w:rsidR="005013C1" w:rsidRPr="00D70326" w:rsidRDefault="005013C1" w:rsidP="00FD2830">
      <w:pPr>
        <w:spacing w:after="0" w:line="240" w:lineRule="auto"/>
        <w:jc w:val="both"/>
        <w:rPr>
          <w:rFonts w:ascii="Times New Roman" w:hAnsi="Times New Roman" w:cs="Times New Roman"/>
          <w:iCs/>
          <w:color w:val="FF0000"/>
          <w:sz w:val="24"/>
          <w:szCs w:val="24"/>
        </w:rPr>
      </w:pPr>
      <w:r w:rsidRPr="00D70326">
        <w:rPr>
          <w:rFonts w:ascii="Times New Roman" w:hAnsi="Times New Roman" w:cs="Times New Roman"/>
          <w:sz w:val="24"/>
          <w:szCs w:val="24"/>
        </w:rPr>
        <w:t xml:space="preserve">3. </w:t>
      </w:r>
      <w:r w:rsidR="001035EC" w:rsidRPr="00D70326">
        <w:rPr>
          <w:rFonts w:ascii="Times New Roman" w:hAnsi="Times New Roman" w:cs="Times New Roman"/>
          <w:sz w:val="24"/>
          <w:szCs w:val="24"/>
        </w:rPr>
        <w:t>Изучить регламент</w:t>
      </w:r>
      <w:r w:rsidR="001035EC" w:rsidRPr="00D70326">
        <w:rPr>
          <w:rFonts w:ascii="Times New Roman" w:hAnsi="Times New Roman" w:cs="Times New Roman"/>
          <w:color w:val="000000"/>
          <w:sz w:val="24"/>
          <w:szCs w:val="24"/>
        </w:rPr>
        <w:t xml:space="preserve"> соблюдения норм служебной этики и антикоррупционной направленности в деятельности органа власти</w:t>
      </w:r>
      <w:r w:rsidR="00F407D5" w:rsidRPr="00D70326">
        <w:rPr>
          <w:rFonts w:ascii="Times New Roman" w:hAnsi="Times New Roman" w:cs="Times New Roman"/>
          <w:color w:val="000000"/>
          <w:sz w:val="24"/>
          <w:szCs w:val="24"/>
        </w:rPr>
        <w:t xml:space="preserve"> </w:t>
      </w:r>
      <w:r w:rsidR="001035EC" w:rsidRPr="00D70326">
        <w:rPr>
          <w:rFonts w:ascii="Times New Roman" w:hAnsi="Times New Roman" w:cs="Times New Roman"/>
          <w:sz w:val="24"/>
          <w:szCs w:val="24"/>
        </w:rPr>
        <w:t>(</w:t>
      </w:r>
      <w:r w:rsidR="001035EC" w:rsidRPr="00D70326">
        <w:rPr>
          <w:rFonts w:ascii="Times New Roman" w:hAnsi="Times New Roman" w:cs="Times New Roman"/>
          <w:i/>
          <w:sz w:val="24"/>
          <w:szCs w:val="24"/>
        </w:rPr>
        <w:t>наименование профильной организации</w:t>
      </w:r>
      <w:r w:rsidR="001035EC" w:rsidRPr="00D70326">
        <w:rPr>
          <w:rFonts w:ascii="Times New Roman" w:hAnsi="Times New Roman" w:cs="Times New Roman"/>
          <w:sz w:val="24"/>
          <w:szCs w:val="24"/>
        </w:rPr>
        <w:t xml:space="preserve">) </w:t>
      </w:r>
      <w:r w:rsidR="004665FD" w:rsidRPr="00D70326">
        <w:rPr>
          <w:rFonts w:ascii="Times New Roman" w:hAnsi="Times New Roman" w:cs="Times New Roman"/>
          <w:sz w:val="24"/>
          <w:szCs w:val="24"/>
        </w:rPr>
        <w:t xml:space="preserve"> </w:t>
      </w:r>
    </w:p>
    <w:p w:rsidR="00FD2830" w:rsidRPr="00565DA3" w:rsidRDefault="001035EC" w:rsidP="00FD2830">
      <w:pPr>
        <w:pStyle w:val="ac"/>
        <w:spacing w:after="0" w:line="240" w:lineRule="auto"/>
        <w:ind w:left="0"/>
        <w:jc w:val="both"/>
        <w:rPr>
          <w:rFonts w:ascii="Times New Roman" w:hAnsi="Times New Roman"/>
          <w:sz w:val="24"/>
          <w:szCs w:val="24"/>
        </w:rPr>
      </w:pPr>
      <w:r w:rsidRPr="00D70326">
        <w:rPr>
          <w:rFonts w:ascii="Times New Roman" w:hAnsi="Times New Roman"/>
          <w:sz w:val="24"/>
          <w:szCs w:val="24"/>
        </w:rPr>
        <w:t>4. Изучить</w:t>
      </w:r>
      <w:r w:rsidRPr="00D70326">
        <w:rPr>
          <w:rFonts w:ascii="Times New Roman" w:hAnsi="Times New Roman"/>
          <w:color w:val="000000"/>
          <w:sz w:val="24"/>
          <w:szCs w:val="24"/>
        </w:rPr>
        <w:t xml:space="preserve"> </w:t>
      </w:r>
      <w:r w:rsidR="00FD2830">
        <w:rPr>
          <w:rFonts w:ascii="Times New Roman" w:hAnsi="Times New Roman"/>
          <w:sz w:val="24"/>
          <w:szCs w:val="24"/>
        </w:rPr>
        <w:t>н</w:t>
      </w:r>
      <w:r w:rsidR="00FD2830" w:rsidRPr="005A6B85">
        <w:rPr>
          <w:rFonts w:ascii="Times New Roman" w:hAnsi="Times New Roman"/>
          <w:sz w:val="24"/>
          <w:szCs w:val="24"/>
        </w:rPr>
        <w:t xml:space="preserve">ормативно-правовое обеспечение и </w:t>
      </w:r>
      <w:r w:rsidR="00FD2830" w:rsidRPr="005A6B85">
        <w:rPr>
          <w:rFonts w:ascii="Times New Roman" w:eastAsia="Times New Roman" w:hAnsi="Times New Roman"/>
          <w:sz w:val="24"/>
          <w:szCs w:val="24"/>
        </w:rPr>
        <w:t>концепци</w:t>
      </w:r>
      <w:r w:rsidR="00517100">
        <w:rPr>
          <w:rFonts w:ascii="Times New Roman" w:eastAsia="Times New Roman" w:hAnsi="Times New Roman"/>
          <w:sz w:val="24"/>
          <w:szCs w:val="24"/>
        </w:rPr>
        <w:t>ю</w:t>
      </w:r>
      <w:r w:rsidR="00FD2830" w:rsidRPr="005A6B85">
        <w:rPr>
          <w:rFonts w:ascii="Times New Roman" w:eastAsia="Times New Roman" w:hAnsi="Times New Roman"/>
          <w:sz w:val="24"/>
          <w:szCs w:val="24"/>
        </w:rPr>
        <w:t xml:space="preserve"> проекта</w:t>
      </w:r>
      <w:r w:rsidR="00FD2830">
        <w:rPr>
          <w:rFonts w:ascii="Times New Roman" w:eastAsia="Times New Roman" w:hAnsi="Times New Roman"/>
          <w:sz w:val="24"/>
          <w:szCs w:val="24"/>
        </w:rPr>
        <w:t xml:space="preserve">, </w:t>
      </w:r>
      <w:r w:rsidR="00896659">
        <w:rPr>
          <w:rFonts w:ascii="Times New Roman" w:eastAsia="Times New Roman" w:hAnsi="Times New Roman"/>
          <w:sz w:val="24"/>
          <w:szCs w:val="24"/>
        </w:rPr>
        <w:t>реализуемого профильной</w:t>
      </w:r>
      <w:r w:rsidR="00FD2830">
        <w:rPr>
          <w:rFonts w:ascii="Times New Roman" w:eastAsia="Times New Roman" w:hAnsi="Times New Roman"/>
          <w:sz w:val="24"/>
          <w:szCs w:val="24"/>
        </w:rPr>
        <w:t xml:space="preserve"> организацией</w:t>
      </w:r>
      <w:r w:rsidR="00FD2830" w:rsidRPr="005A6B85">
        <w:rPr>
          <w:rFonts w:ascii="Times New Roman" w:eastAsia="Times New Roman" w:hAnsi="Times New Roman"/>
          <w:sz w:val="24"/>
          <w:szCs w:val="24"/>
        </w:rPr>
        <w:t xml:space="preserve"> </w:t>
      </w:r>
      <w:r w:rsidR="00FD2830">
        <w:rPr>
          <w:rFonts w:ascii="Times New Roman" w:eastAsia="Times New Roman" w:hAnsi="Times New Roman"/>
          <w:sz w:val="24"/>
          <w:szCs w:val="24"/>
        </w:rPr>
        <w:t xml:space="preserve">в рамках обозначенной проблемы </w:t>
      </w:r>
      <w:r w:rsidR="00FD2830" w:rsidRPr="00565DA3">
        <w:rPr>
          <w:rFonts w:ascii="Times New Roman" w:hAnsi="Times New Roman"/>
          <w:sz w:val="24"/>
          <w:szCs w:val="24"/>
        </w:rPr>
        <w:t>(</w:t>
      </w:r>
      <w:r w:rsidR="00FD2830" w:rsidRPr="009C3C6F">
        <w:rPr>
          <w:rFonts w:ascii="Times New Roman" w:hAnsi="Times New Roman"/>
          <w:i/>
          <w:sz w:val="24"/>
          <w:szCs w:val="24"/>
        </w:rPr>
        <w:t>наименование профильной организации</w:t>
      </w:r>
      <w:r w:rsidR="00FD2830" w:rsidRPr="00565DA3">
        <w:rPr>
          <w:rFonts w:ascii="Times New Roman" w:hAnsi="Times New Roman"/>
          <w:sz w:val="24"/>
          <w:szCs w:val="24"/>
        </w:rPr>
        <w:t>)</w:t>
      </w:r>
    </w:p>
    <w:p w:rsidR="001035EC" w:rsidRPr="00D70326" w:rsidRDefault="001035EC" w:rsidP="005013C1">
      <w:pPr>
        <w:spacing w:after="0" w:line="240" w:lineRule="auto"/>
        <w:ind w:firstLine="708"/>
        <w:jc w:val="both"/>
        <w:rPr>
          <w:rFonts w:ascii="Times New Roman" w:hAnsi="Times New Roman" w:cs="Times New Roman"/>
          <w:sz w:val="24"/>
          <w:szCs w:val="24"/>
        </w:rPr>
      </w:pPr>
    </w:p>
    <w:p w:rsidR="006F3962" w:rsidRPr="00D70326"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70326">
        <w:rPr>
          <w:rFonts w:ascii="Times New Roman" w:hAnsi="Times New Roman" w:cs="Times New Roman"/>
          <w:b/>
          <w:i/>
          <w:sz w:val="24"/>
          <w:szCs w:val="24"/>
        </w:rPr>
        <w:t>Индивидуальн</w:t>
      </w:r>
      <w:r w:rsidR="004609F1" w:rsidRPr="00D70326">
        <w:rPr>
          <w:rFonts w:ascii="Times New Roman" w:hAnsi="Times New Roman" w:cs="Times New Roman"/>
          <w:b/>
          <w:i/>
          <w:sz w:val="24"/>
          <w:szCs w:val="24"/>
        </w:rPr>
        <w:t>ое</w:t>
      </w:r>
      <w:r w:rsidRPr="00D70326">
        <w:rPr>
          <w:rFonts w:ascii="Times New Roman" w:hAnsi="Times New Roman" w:cs="Times New Roman"/>
          <w:b/>
          <w:i/>
          <w:sz w:val="24"/>
          <w:szCs w:val="24"/>
        </w:rPr>
        <w:t xml:space="preserve"> задани</w:t>
      </w:r>
      <w:r w:rsidR="004609F1" w:rsidRPr="00D70326">
        <w:rPr>
          <w:rFonts w:ascii="Times New Roman" w:hAnsi="Times New Roman" w:cs="Times New Roman"/>
          <w:b/>
          <w:i/>
          <w:sz w:val="24"/>
          <w:szCs w:val="24"/>
        </w:rPr>
        <w:t>е</w:t>
      </w:r>
      <w:r w:rsidRPr="00D70326">
        <w:rPr>
          <w:rFonts w:ascii="Times New Roman" w:hAnsi="Times New Roman" w:cs="Times New Roman"/>
          <w:b/>
          <w:i/>
          <w:sz w:val="24"/>
          <w:szCs w:val="24"/>
        </w:rPr>
        <w:t>:</w:t>
      </w:r>
    </w:p>
    <w:p w:rsidR="00896659" w:rsidRPr="00896659" w:rsidRDefault="00896659" w:rsidP="00896659">
      <w:pPr>
        <w:spacing w:after="0" w:line="240" w:lineRule="auto"/>
        <w:jc w:val="both"/>
        <w:rPr>
          <w:rFonts w:ascii="Times New Roman" w:hAnsi="Times New Roman" w:cs="Times New Roman"/>
          <w:sz w:val="24"/>
          <w:szCs w:val="24"/>
        </w:rPr>
      </w:pPr>
      <w:r w:rsidRPr="00896659">
        <w:rPr>
          <w:rFonts w:ascii="Times New Roman" w:hAnsi="Times New Roman" w:cs="Times New Roman"/>
          <w:sz w:val="24"/>
          <w:szCs w:val="24"/>
        </w:rPr>
        <w:t xml:space="preserve">2.1. </w:t>
      </w:r>
      <w:r w:rsidRPr="00896659">
        <w:rPr>
          <w:rFonts w:ascii="Times New Roman" w:hAnsi="Times New Roman" w:cs="Times New Roman"/>
          <w:iCs/>
          <w:sz w:val="24"/>
          <w:szCs w:val="24"/>
        </w:rPr>
        <w:t xml:space="preserve">Проанализировать на примере субъекта РФ/ МО </w:t>
      </w:r>
      <w:r w:rsidRPr="00896659">
        <w:rPr>
          <w:rFonts w:ascii="Times New Roman" w:hAnsi="Times New Roman" w:cs="Times New Roman"/>
          <w:sz w:val="24"/>
          <w:szCs w:val="24"/>
        </w:rPr>
        <w:t>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896659" w:rsidRPr="00896659" w:rsidRDefault="00896659" w:rsidP="00896659">
      <w:pPr>
        <w:spacing w:after="0" w:line="240" w:lineRule="auto"/>
        <w:jc w:val="both"/>
        <w:rPr>
          <w:rFonts w:ascii="Times New Roman" w:eastAsia="Times New Roman" w:hAnsi="Times New Roman" w:cs="Times New Roman"/>
          <w:color w:val="000000"/>
          <w:sz w:val="24"/>
          <w:szCs w:val="24"/>
        </w:rPr>
      </w:pPr>
      <w:r w:rsidRPr="00896659">
        <w:rPr>
          <w:rFonts w:ascii="Times New Roman" w:hAnsi="Times New Roman" w:cs="Times New Roman"/>
          <w:sz w:val="24"/>
          <w:szCs w:val="24"/>
        </w:rPr>
        <w:t xml:space="preserve">2.2. </w:t>
      </w:r>
      <w:r w:rsidRPr="00896659">
        <w:rPr>
          <w:rFonts w:ascii="Times New Roman" w:hAnsi="Times New Roman" w:cs="Times New Roman"/>
          <w:iCs/>
          <w:sz w:val="24"/>
          <w:szCs w:val="24"/>
        </w:rPr>
        <w:t>Проанализировать на примере субъекта РФ/ МО</w:t>
      </w:r>
      <w:r w:rsidRPr="00896659">
        <w:rPr>
          <w:rFonts w:ascii="Times New Roman" w:eastAsia="Times New Roman" w:hAnsi="Times New Roman" w:cs="Times New Roman"/>
          <w:color w:val="000000"/>
          <w:sz w:val="24"/>
          <w:szCs w:val="24"/>
        </w:rPr>
        <w:t xml:space="preserve">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896659" w:rsidRPr="00896659" w:rsidRDefault="00896659" w:rsidP="00896659">
      <w:pPr>
        <w:spacing w:after="0" w:line="240" w:lineRule="auto"/>
        <w:jc w:val="both"/>
        <w:rPr>
          <w:rFonts w:ascii="Times New Roman" w:eastAsia="Times New Roman" w:hAnsi="Times New Roman" w:cs="Times New Roman"/>
          <w:color w:val="000000"/>
          <w:sz w:val="24"/>
          <w:szCs w:val="24"/>
        </w:rPr>
      </w:pPr>
      <w:r w:rsidRPr="00896659">
        <w:rPr>
          <w:rFonts w:ascii="Times New Roman" w:hAnsi="Times New Roman" w:cs="Times New Roman"/>
          <w:sz w:val="24"/>
          <w:szCs w:val="24"/>
        </w:rPr>
        <w:t>2.3. Проанализировать</w:t>
      </w:r>
      <w:r w:rsidRPr="00896659">
        <w:rPr>
          <w:rFonts w:ascii="Times New Roman" w:hAnsi="Times New Roman" w:cs="Times New Roman"/>
          <w:iCs/>
          <w:sz w:val="24"/>
          <w:szCs w:val="24"/>
        </w:rPr>
        <w:t xml:space="preserve"> </w:t>
      </w:r>
      <w:r w:rsidRPr="00896659">
        <w:rPr>
          <w:rFonts w:ascii="Times New Roman" w:eastAsia="Times New Roman" w:hAnsi="Times New Roman" w:cs="Times New Roman"/>
          <w:color w:val="000000"/>
          <w:sz w:val="24"/>
          <w:szCs w:val="24"/>
        </w:rPr>
        <w:t xml:space="preserve">регламент законодательного (представительного) органа государственной власти субъекта Российской Федерации. </w:t>
      </w:r>
    </w:p>
    <w:bookmarkEnd w:id="6"/>
    <w:p w:rsidR="00896659" w:rsidRPr="00896659" w:rsidRDefault="00896659" w:rsidP="00896659">
      <w:pPr>
        <w:spacing w:after="0" w:line="240" w:lineRule="auto"/>
        <w:jc w:val="both"/>
        <w:rPr>
          <w:rFonts w:ascii="Times New Roman" w:hAnsi="Times New Roman" w:cs="Times New Roman"/>
          <w:i/>
          <w:iCs/>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r w:rsidR="00896659" w:rsidRPr="00F75EF7">
        <w:rPr>
          <w:rFonts w:ascii="Times New Roman" w:hAnsi="Times New Roman" w:cs="Times New Roman"/>
          <w:sz w:val="24"/>
          <w:szCs w:val="24"/>
        </w:rPr>
        <w:t>ОмГА (</w:t>
      </w:r>
      <w:r w:rsidR="00F75EF7" w:rsidRPr="00F75EF7">
        <w:rPr>
          <w:rFonts w:ascii="Times New Roman" w:hAnsi="Times New Roman" w:cs="Times New Roman"/>
          <w:sz w:val="24"/>
          <w:szCs w:val="24"/>
        </w:rPr>
        <w:t>ФИО, должность</w:t>
      </w:r>
      <w:r w:rsidR="00896659" w:rsidRPr="00F75EF7">
        <w:rPr>
          <w:rFonts w:ascii="Times New Roman" w:hAnsi="Times New Roman" w:cs="Times New Roman"/>
          <w:sz w:val="24"/>
          <w:szCs w:val="24"/>
        </w:rPr>
        <w:t>)</w:t>
      </w:r>
      <w:r w:rsidR="00896659">
        <w:rPr>
          <w:rFonts w:ascii="Times New Roman" w:hAnsi="Times New Roman" w:cs="Times New Roman"/>
          <w:sz w:val="24"/>
          <w:szCs w:val="24"/>
        </w:rPr>
        <w:t>: _</w:t>
      </w:r>
      <w:r w:rsidR="004665FD">
        <w:rPr>
          <w:rFonts w:ascii="Times New Roman" w:hAnsi="Times New Roman" w:cs="Times New Roman"/>
          <w:sz w:val="24"/>
          <w:szCs w:val="24"/>
        </w:rPr>
        <w:t>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00896659" w:rsidRPr="00F75EF7">
        <w:rPr>
          <w:rFonts w:ascii="Times New Roman" w:hAnsi="Times New Roman" w:cs="Times New Roman"/>
          <w:sz w:val="24"/>
          <w:szCs w:val="24"/>
        </w:rPr>
        <w:t>): _</w:t>
      </w:r>
      <w:r w:rsidRPr="00F75EF7">
        <w:rPr>
          <w:rFonts w:ascii="Times New Roman" w:hAnsi="Times New Roman" w:cs="Times New Roman"/>
          <w:sz w:val="24"/>
          <w:szCs w:val="24"/>
        </w:rPr>
        <w:t>____________</w:t>
      </w:r>
    </w:p>
    <w:p w:rsidR="00F924CA" w:rsidRDefault="00F924CA">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EC764F" w:rsidP="002520FA">
      <w:pPr>
        <w:spacing w:after="0" w:line="240" w:lineRule="auto"/>
        <w:jc w:val="center"/>
        <w:outlineLvl w:val="1"/>
        <w:rPr>
          <w:rFonts w:ascii="Times New Roman" w:hAnsi="Times New Roman" w:cs="Times New Roman"/>
          <w:b/>
          <w:sz w:val="24"/>
          <w:szCs w:val="24"/>
        </w:rPr>
      </w:pPr>
      <w:r w:rsidRPr="00EC764F">
        <w:rPr>
          <w:rFonts w:ascii="Times New Roman" w:hAnsi="Times New Roman" w:cs="Times New Roman"/>
          <w:sz w:val="24"/>
          <w:szCs w:val="24"/>
        </w:rPr>
        <w:t>Производственная практика (профессиональная по профилю деятельности 1)</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70326" w:rsidRDefault="00452A83" w:rsidP="00D70326">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70326">
        <w:rPr>
          <w:rFonts w:ascii="Times New Roman" w:hAnsi="Times New Roman" w:cs="Times New Roman"/>
          <w:sz w:val="24"/>
          <w:szCs w:val="24"/>
        </w:rPr>
        <w:t>Приложение 1</w:t>
      </w:r>
    </w:p>
    <w:p w:rsidR="00D70326" w:rsidRDefault="00D70326" w:rsidP="00D70326">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70326" w:rsidRDefault="00D70326" w:rsidP="00D70326">
      <w:pPr>
        <w:spacing w:after="0" w:line="240" w:lineRule="auto"/>
        <w:jc w:val="right"/>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70326" w:rsidRDefault="00D70326" w:rsidP="00D70326">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828"/>
        <w:gridCol w:w="1572"/>
        <w:gridCol w:w="1784"/>
      </w:tblGrid>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0326" w:rsidRPr="008C2481" w:rsidRDefault="00D70326" w:rsidP="00D70326">
            <w:pPr>
              <w:rPr>
                <w:rFonts w:ascii="Times New Roman" w:hAnsi="Times New Roman" w:cs="Times New Roman"/>
                <w:sz w:val="20"/>
                <w:szCs w:val="20"/>
              </w:rPr>
            </w:pPr>
            <w:r w:rsidRPr="008C2481">
              <w:rPr>
                <w:rFonts w:ascii="Times New Roman" w:hAnsi="Times New Roman" w:cs="Times New Roman"/>
                <w:sz w:val="20"/>
                <w:szCs w:val="20"/>
              </w:rPr>
              <w:t>38.0</w:t>
            </w:r>
            <w:r>
              <w:rPr>
                <w:rFonts w:ascii="Times New Roman" w:hAnsi="Times New Roman" w:cs="Times New Roman"/>
                <w:sz w:val="20"/>
                <w:szCs w:val="20"/>
              </w:rPr>
              <w:t>4</w:t>
            </w:r>
            <w:r w:rsidRPr="008C2481">
              <w:rPr>
                <w:rFonts w:ascii="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896659" w:rsidRDefault="00896659" w:rsidP="001F2E6C">
            <w:pPr>
              <w:rPr>
                <w:rFonts w:ascii="Times New Roman" w:hAnsi="Times New Roman" w:cs="Times New Roman"/>
                <w:sz w:val="20"/>
                <w:szCs w:val="20"/>
              </w:rPr>
            </w:pPr>
            <w:bookmarkStart w:id="7" w:name="_Hlk107342388"/>
            <w:r w:rsidRPr="00896659">
              <w:rPr>
                <w:rFonts w:ascii="Times New Roman" w:eastAsia="Times New Roman" w:hAnsi="Times New Roman" w:cs="Times New Roman"/>
                <w:sz w:val="20"/>
                <w:szCs w:val="20"/>
              </w:rPr>
              <w:t>Юридическое обеспечение деятельности органов государственной власти и местного самоуправления</w:t>
            </w:r>
            <w:r w:rsidRPr="00896659">
              <w:rPr>
                <w:rFonts w:ascii="Times New Roman" w:hAnsi="Times New Roman" w:cs="Times New Roman"/>
                <w:sz w:val="20"/>
                <w:szCs w:val="20"/>
              </w:rPr>
              <w:t xml:space="preserve"> </w:t>
            </w:r>
            <w:bookmarkEnd w:id="7"/>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896659" w:rsidRDefault="00786AFF" w:rsidP="00F924CA">
            <w:pPr>
              <w:jc w:val="center"/>
              <w:rPr>
                <w:rFonts w:ascii="Times New Roman" w:hAnsi="Times New Roman" w:cs="Times New Roman"/>
                <w:i/>
                <w:sz w:val="20"/>
                <w:szCs w:val="20"/>
              </w:rPr>
            </w:pPr>
            <w:r w:rsidRPr="00896659">
              <w:rPr>
                <w:rFonts w:ascii="Times New Roman" w:hAnsi="Times New Roman" w:cs="Times New Roman"/>
                <w:i/>
                <w:sz w:val="20"/>
                <w:szCs w:val="20"/>
              </w:rPr>
              <w:t>Производственная</w:t>
            </w:r>
            <w:r w:rsidR="00D70326" w:rsidRPr="00896659">
              <w:rPr>
                <w:rFonts w:ascii="Times New Roman" w:hAnsi="Times New Roman" w:cs="Times New Roman"/>
                <w:i/>
                <w:sz w:val="20"/>
                <w:szCs w:val="20"/>
              </w:rPr>
              <w:t xml:space="preserve"> практика</w:t>
            </w:r>
          </w:p>
          <w:p w:rsidR="00D70326" w:rsidRPr="00896659" w:rsidRDefault="00D70326" w:rsidP="001F2E6C">
            <w:pPr>
              <w:rPr>
                <w:rFonts w:ascii="TimesNewRomanPSMT" w:hAnsi="TimesNewRomanPSMT"/>
                <w:b/>
                <w:color w:val="000000"/>
                <w:sz w:val="20"/>
                <w:szCs w:val="20"/>
                <w:highlight w:val="yellow"/>
              </w:rPr>
            </w:pPr>
            <w:r w:rsidRPr="00896659">
              <w:rPr>
                <w:rStyle w:val="fontstyle01"/>
                <w:rFonts w:ascii="Times New Roman" w:hAnsi="Times New Roman" w:cs="Times New Roman"/>
                <w:b w:val="0"/>
                <w:sz w:val="20"/>
                <w:szCs w:val="20"/>
              </w:rPr>
              <w:t>В ходе выполнения общего</w:t>
            </w:r>
            <w:r w:rsidRPr="00896659">
              <w:rPr>
                <w:rStyle w:val="fontstyle01"/>
                <w:b w:val="0"/>
                <w:sz w:val="20"/>
                <w:szCs w:val="20"/>
              </w:rPr>
              <w:t xml:space="preserve"> задания </w:t>
            </w:r>
            <w:r w:rsidRPr="00896659">
              <w:rPr>
                <w:rFonts w:ascii="Times New Roman" w:hAnsi="Times New Roman" w:cs="Times New Roman"/>
                <w:color w:val="000000"/>
                <w:sz w:val="20"/>
                <w:szCs w:val="20"/>
              </w:rPr>
              <w:t>практической подготовки</w:t>
            </w:r>
            <w:r w:rsidRPr="00896659">
              <w:rPr>
                <w:rStyle w:val="fontstyle01"/>
                <w:b w:val="0"/>
                <w:sz w:val="20"/>
                <w:szCs w:val="20"/>
              </w:rPr>
              <w:t xml:space="preserve"> обучающемуся надлежит изучить следующие вопросы:</w:t>
            </w:r>
            <w:r w:rsidRPr="00896659">
              <w:rPr>
                <w:rFonts w:ascii="TimesNewRomanPSMT" w:hAnsi="TimesNewRomanPSMT"/>
                <w:b/>
                <w:color w:val="000000"/>
                <w:sz w:val="20"/>
                <w:szCs w:val="20"/>
                <w:highlight w:val="yellow"/>
              </w:rPr>
              <w:t xml:space="preserve"> </w:t>
            </w:r>
          </w:p>
          <w:p w:rsidR="00F924CA" w:rsidRPr="00896659" w:rsidRDefault="00F924CA" w:rsidP="00F924CA">
            <w:pPr>
              <w:widowControl w:val="0"/>
              <w:suppressAutoHyphens/>
              <w:autoSpaceDE w:val="0"/>
              <w:jc w:val="both"/>
              <w:rPr>
                <w:rFonts w:ascii="Times New Roman" w:hAnsi="Times New Roman" w:cs="Times New Roman"/>
                <w:b/>
                <w:i/>
                <w:sz w:val="20"/>
                <w:szCs w:val="20"/>
              </w:rPr>
            </w:pPr>
            <w:r w:rsidRPr="00896659">
              <w:rPr>
                <w:rFonts w:ascii="Times New Roman" w:hAnsi="Times New Roman" w:cs="Times New Roman"/>
                <w:b/>
                <w:i/>
                <w:sz w:val="20"/>
                <w:szCs w:val="20"/>
              </w:rPr>
              <w:t xml:space="preserve">Задание для практической подготовки при реализации </w:t>
            </w:r>
            <w:r w:rsidRPr="00896659">
              <w:rPr>
                <w:rFonts w:ascii="Times New Roman" w:hAnsi="Times New Roman" w:cs="Times New Roman"/>
                <w:sz w:val="20"/>
                <w:szCs w:val="20"/>
              </w:rPr>
              <w:t>производственной</w:t>
            </w:r>
            <w:r w:rsidRPr="00896659">
              <w:rPr>
                <w:rFonts w:ascii="Times New Roman" w:hAnsi="Times New Roman" w:cs="Times New Roman"/>
                <w:b/>
                <w:i/>
                <w:sz w:val="20"/>
                <w:szCs w:val="20"/>
              </w:rPr>
              <w:t xml:space="preserve"> практики:</w:t>
            </w:r>
          </w:p>
          <w:p w:rsidR="00F924CA" w:rsidRPr="00896659" w:rsidRDefault="00F924CA" w:rsidP="00F924CA">
            <w:pPr>
              <w:jc w:val="both"/>
              <w:rPr>
                <w:rFonts w:ascii="Times New Roman" w:hAnsi="Times New Roman" w:cs="Times New Roman"/>
                <w:sz w:val="20"/>
                <w:szCs w:val="20"/>
              </w:rPr>
            </w:pPr>
            <w:r w:rsidRPr="00896659">
              <w:rPr>
                <w:rStyle w:val="af"/>
                <w:rFonts w:ascii="Times New Roman" w:hAnsi="Times New Roman" w:cs="Times New Roman"/>
                <w:noProof/>
                <w:color w:val="auto"/>
                <w:sz w:val="20"/>
                <w:szCs w:val="20"/>
              </w:rPr>
              <w:t>1. Изучить</w:t>
            </w:r>
            <w:r w:rsidRPr="00896659">
              <w:rPr>
                <w:rFonts w:ascii="Times New Roman" w:hAnsi="Times New Roman" w:cs="Times New Roman"/>
                <w:sz w:val="20"/>
                <w:szCs w:val="20"/>
              </w:rPr>
              <w:t xml:space="preserve"> основными направлениями работы профильной организации (</w:t>
            </w:r>
            <w:r w:rsidRPr="00896659">
              <w:rPr>
                <w:rFonts w:ascii="Times New Roman" w:hAnsi="Times New Roman" w:cs="Times New Roman"/>
                <w:i/>
                <w:sz w:val="20"/>
                <w:szCs w:val="20"/>
              </w:rPr>
              <w:t>наименование профильной организации)</w:t>
            </w:r>
          </w:p>
          <w:p w:rsidR="00F924CA" w:rsidRPr="00896659" w:rsidRDefault="00F924CA" w:rsidP="00F924CA">
            <w:pPr>
              <w:jc w:val="both"/>
              <w:rPr>
                <w:rFonts w:ascii="Times New Roman" w:hAnsi="Times New Roman" w:cs="Times New Roman"/>
                <w:color w:val="FF0000"/>
                <w:sz w:val="20"/>
                <w:szCs w:val="20"/>
              </w:rPr>
            </w:pPr>
            <w:r w:rsidRPr="00896659">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896659">
              <w:rPr>
                <w:rFonts w:ascii="Times New Roman" w:hAnsi="Times New Roman" w:cs="Times New Roman"/>
                <w:i/>
                <w:sz w:val="20"/>
                <w:szCs w:val="20"/>
              </w:rPr>
              <w:t>наименование базы практики</w:t>
            </w:r>
            <w:r w:rsidRPr="00896659">
              <w:rPr>
                <w:rFonts w:ascii="Times New Roman" w:hAnsi="Times New Roman" w:cs="Times New Roman"/>
                <w:sz w:val="20"/>
                <w:szCs w:val="20"/>
              </w:rPr>
              <w:t xml:space="preserve">) </w:t>
            </w:r>
          </w:p>
          <w:p w:rsidR="00F924CA" w:rsidRPr="00896659" w:rsidRDefault="00F924CA" w:rsidP="00F924CA">
            <w:pPr>
              <w:jc w:val="both"/>
              <w:rPr>
                <w:rFonts w:ascii="Times New Roman" w:hAnsi="Times New Roman" w:cs="Times New Roman"/>
                <w:iCs/>
                <w:color w:val="FF0000"/>
                <w:sz w:val="20"/>
                <w:szCs w:val="20"/>
              </w:rPr>
            </w:pPr>
            <w:r w:rsidRPr="00896659">
              <w:rPr>
                <w:rFonts w:ascii="Times New Roman" w:hAnsi="Times New Roman" w:cs="Times New Roman"/>
                <w:sz w:val="20"/>
                <w:szCs w:val="20"/>
              </w:rPr>
              <w:t>3. Изучить регламент</w:t>
            </w:r>
            <w:r w:rsidRPr="00896659">
              <w:rPr>
                <w:rFonts w:ascii="Times New Roman" w:hAnsi="Times New Roman" w:cs="Times New Roman"/>
                <w:color w:val="000000"/>
                <w:sz w:val="20"/>
                <w:szCs w:val="20"/>
              </w:rPr>
              <w:t xml:space="preserve"> соблюдения норм служебной этики и антикоррупционной направленности в деятельности органа власти </w:t>
            </w:r>
            <w:r w:rsidRPr="00896659">
              <w:rPr>
                <w:rFonts w:ascii="Times New Roman" w:hAnsi="Times New Roman" w:cs="Times New Roman"/>
                <w:sz w:val="20"/>
                <w:szCs w:val="20"/>
              </w:rPr>
              <w:t>(</w:t>
            </w:r>
            <w:r w:rsidRPr="00896659">
              <w:rPr>
                <w:rFonts w:ascii="Times New Roman" w:hAnsi="Times New Roman" w:cs="Times New Roman"/>
                <w:i/>
                <w:sz w:val="20"/>
                <w:szCs w:val="20"/>
              </w:rPr>
              <w:t>наименование профильной организации</w:t>
            </w:r>
            <w:r w:rsidRPr="00896659">
              <w:rPr>
                <w:rFonts w:ascii="Times New Roman" w:hAnsi="Times New Roman" w:cs="Times New Roman"/>
                <w:sz w:val="20"/>
                <w:szCs w:val="20"/>
              </w:rPr>
              <w:t xml:space="preserve">)  </w:t>
            </w:r>
          </w:p>
          <w:p w:rsidR="00F924CA" w:rsidRPr="00896659" w:rsidRDefault="00F924CA" w:rsidP="00F924CA">
            <w:pPr>
              <w:pStyle w:val="ac"/>
              <w:ind w:left="0"/>
              <w:jc w:val="both"/>
              <w:rPr>
                <w:rFonts w:ascii="Times New Roman" w:hAnsi="Times New Roman"/>
                <w:sz w:val="20"/>
                <w:szCs w:val="20"/>
              </w:rPr>
            </w:pPr>
            <w:r w:rsidRPr="00896659">
              <w:rPr>
                <w:rFonts w:ascii="Times New Roman" w:hAnsi="Times New Roman"/>
                <w:sz w:val="20"/>
                <w:szCs w:val="20"/>
              </w:rPr>
              <w:t>4. Изучить</w:t>
            </w:r>
            <w:r w:rsidRPr="00896659">
              <w:rPr>
                <w:rFonts w:ascii="Times New Roman" w:hAnsi="Times New Roman"/>
                <w:color w:val="000000"/>
                <w:sz w:val="20"/>
                <w:szCs w:val="20"/>
              </w:rPr>
              <w:t xml:space="preserve"> </w:t>
            </w:r>
            <w:r w:rsidRPr="00896659">
              <w:rPr>
                <w:rFonts w:ascii="Times New Roman" w:hAnsi="Times New Roman"/>
                <w:sz w:val="20"/>
                <w:szCs w:val="20"/>
              </w:rPr>
              <w:t xml:space="preserve">нормативно-правовое обеспечение и </w:t>
            </w:r>
            <w:r w:rsidRPr="00896659">
              <w:rPr>
                <w:rFonts w:ascii="Times New Roman" w:eastAsia="Times New Roman" w:hAnsi="Times New Roman"/>
                <w:sz w:val="20"/>
                <w:szCs w:val="20"/>
              </w:rPr>
              <w:t xml:space="preserve">концепция проекта, </w:t>
            </w:r>
            <w:r w:rsidR="00896659" w:rsidRPr="00896659">
              <w:rPr>
                <w:rFonts w:ascii="Times New Roman" w:eastAsia="Times New Roman" w:hAnsi="Times New Roman"/>
                <w:sz w:val="20"/>
                <w:szCs w:val="20"/>
              </w:rPr>
              <w:t>реализуемого профильной</w:t>
            </w:r>
            <w:r w:rsidRPr="00896659">
              <w:rPr>
                <w:rFonts w:ascii="Times New Roman" w:eastAsia="Times New Roman" w:hAnsi="Times New Roman"/>
                <w:sz w:val="20"/>
                <w:szCs w:val="20"/>
              </w:rPr>
              <w:t xml:space="preserve"> организацией в рамках обозначенной проблемы </w:t>
            </w:r>
            <w:r w:rsidRPr="00896659">
              <w:rPr>
                <w:rFonts w:ascii="Times New Roman" w:hAnsi="Times New Roman"/>
                <w:sz w:val="20"/>
                <w:szCs w:val="20"/>
              </w:rPr>
              <w:t>(</w:t>
            </w:r>
            <w:r w:rsidRPr="00896659">
              <w:rPr>
                <w:rFonts w:ascii="Times New Roman" w:hAnsi="Times New Roman"/>
                <w:i/>
                <w:sz w:val="20"/>
                <w:szCs w:val="20"/>
              </w:rPr>
              <w:t>наименование профильной организации</w:t>
            </w:r>
            <w:r w:rsidRPr="00896659">
              <w:rPr>
                <w:rFonts w:ascii="Times New Roman" w:hAnsi="Times New Roman"/>
                <w:sz w:val="20"/>
                <w:szCs w:val="20"/>
              </w:rPr>
              <w:t>)</w:t>
            </w:r>
          </w:p>
          <w:p w:rsidR="00F924CA" w:rsidRPr="00896659" w:rsidRDefault="00F924CA" w:rsidP="00F924CA">
            <w:pPr>
              <w:ind w:firstLine="708"/>
              <w:jc w:val="both"/>
              <w:rPr>
                <w:rFonts w:ascii="Times New Roman" w:hAnsi="Times New Roman" w:cs="Times New Roman"/>
                <w:sz w:val="20"/>
                <w:szCs w:val="20"/>
              </w:rPr>
            </w:pPr>
          </w:p>
          <w:p w:rsidR="00F924CA" w:rsidRPr="00896659" w:rsidRDefault="00F924CA" w:rsidP="00F924CA">
            <w:pPr>
              <w:widowControl w:val="0"/>
              <w:suppressAutoHyphens/>
              <w:autoSpaceDE w:val="0"/>
              <w:jc w:val="both"/>
              <w:rPr>
                <w:rFonts w:ascii="Times New Roman" w:hAnsi="Times New Roman" w:cs="Times New Roman"/>
                <w:b/>
                <w:i/>
                <w:spacing w:val="-11"/>
                <w:sz w:val="20"/>
                <w:szCs w:val="20"/>
              </w:rPr>
            </w:pPr>
            <w:r w:rsidRPr="00896659">
              <w:rPr>
                <w:rFonts w:ascii="Times New Roman" w:hAnsi="Times New Roman" w:cs="Times New Roman"/>
                <w:b/>
                <w:i/>
                <w:sz w:val="20"/>
                <w:szCs w:val="20"/>
              </w:rPr>
              <w:t>Индивидуальное задание:</w:t>
            </w:r>
          </w:p>
          <w:p w:rsidR="00896659" w:rsidRPr="00896659" w:rsidRDefault="00896659" w:rsidP="00896659">
            <w:pPr>
              <w:jc w:val="both"/>
              <w:rPr>
                <w:rFonts w:ascii="Times New Roman" w:hAnsi="Times New Roman" w:cs="Times New Roman"/>
                <w:sz w:val="20"/>
                <w:szCs w:val="20"/>
              </w:rPr>
            </w:pPr>
            <w:r w:rsidRPr="00896659">
              <w:rPr>
                <w:rFonts w:ascii="Times New Roman" w:hAnsi="Times New Roman" w:cs="Times New Roman"/>
                <w:sz w:val="20"/>
                <w:szCs w:val="20"/>
              </w:rPr>
              <w:t xml:space="preserve">2.1. </w:t>
            </w:r>
            <w:r w:rsidRPr="00896659">
              <w:rPr>
                <w:rFonts w:ascii="Times New Roman" w:hAnsi="Times New Roman" w:cs="Times New Roman"/>
                <w:iCs/>
                <w:sz w:val="20"/>
                <w:szCs w:val="20"/>
              </w:rPr>
              <w:t xml:space="preserve">Проанализировать на примере субъекта РФ/ МО </w:t>
            </w:r>
            <w:r w:rsidRPr="00896659">
              <w:rPr>
                <w:rFonts w:ascii="Times New Roman" w:hAnsi="Times New Roman" w:cs="Times New Roman"/>
                <w:sz w:val="20"/>
                <w:szCs w:val="20"/>
              </w:rPr>
              <w:t>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896659" w:rsidRPr="00896659" w:rsidRDefault="00896659" w:rsidP="00896659">
            <w:pPr>
              <w:jc w:val="both"/>
              <w:rPr>
                <w:rFonts w:ascii="Times New Roman" w:eastAsia="Times New Roman" w:hAnsi="Times New Roman" w:cs="Times New Roman"/>
                <w:color w:val="000000"/>
                <w:sz w:val="20"/>
                <w:szCs w:val="20"/>
              </w:rPr>
            </w:pPr>
            <w:r w:rsidRPr="00896659">
              <w:rPr>
                <w:rFonts w:ascii="Times New Roman" w:hAnsi="Times New Roman" w:cs="Times New Roman"/>
                <w:sz w:val="20"/>
                <w:szCs w:val="20"/>
              </w:rPr>
              <w:t xml:space="preserve">2.2. </w:t>
            </w:r>
            <w:r w:rsidRPr="00896659">
              <w:rPr>
                <w:rFonts w:ascii="Times New Roman" w:hAnsi="Times New Roman" w:cs="Times New Roman"/>
                <w:iCs/>
                <w:sz w:val="20"/>
                <w:szCs w:val="20"/>
              </w:rPr>
              <w:t>Проанализировать на примере субъекта РФ/ МО</w:t>
            </w:r>
            <w:r w:rsidRPr="00896659">
              <w:rPr>
                <w:rFonts w:ascii="Times New Roman" w:eastAsia="Times New Roman" w:hAnsi="Times New Roman" w:cs="Times New Roman"/>
                <w:color w:val="000000"/>
                <w:sz w:val="20"/>
                <w:szCs w:val="20"/>
              </w:rPr>
              <w:t xml:space="preserve">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896659" w:rsidRPr="00896659" w:rsidRDefault="00896659" w:rsidP="00896659">
            <w:pPr>
              <w:jc w:val="both"/>
              <w:rPr>
                <w:rFonts w:ascii="Times New Roman" w:eastAsia="Times New Roman" w:hAnsi="Times New Roman" w:cs="Times New Roman"/>
                <w:color w:val="000000"/>
                <w:sz w:val="20"/>
                <w:szCs w:val="20"/>
              </w:rPr>
            </w:pPr>
            <w:r w:rsidRPr="00896659">
              <w:rPr>
                <w:rFonts w:ascii="Times New Roman" w:hAnsi="Times New Roman" w:cs="Times New Roman"/>
                <w:sz w:val="20"/>
                <w:szCs w:val="20"/>
              </w:rPr>
              <w:t>2.3. Проанализировать</w:t>
            </w:r>
            <w:r w:rsidRPr="00896659">
              <w:rPr>
                <w:rFonts w:ascii="Times New Roman" w:hAnsi="Times New Roman" w:cs="Times New Roman"/>
                <w:iCs/>
                <w:sz w:val="20"/>
                <w:szCs w:val="20"/>
              </w:rPr>
              <w:t xml:space="preserve"> </w:t>
            </w:r>
            <w:r w:rsidRPr="00896659">
              <w:rPr>
                <w:rFonts w:ascii="Times New Roman" w:eastAsia="Times New Roman" w:hAnsi="Times New Roman" w:cs="Times New Roman"/>
                <w:color w:val="000000"/>
                <w:sz w:val="20"/>
                <w:szCs w:val="20"/>
              </w:rPr>
              <w:t xml:space="preserve">регламент законодательного (представительного) органа государственной власти субъекта Российской Федерации. </w:t>
            </w:r>
          </w:p>
          <w:p w:rsidR="00D70326" w:rsidRDefault="00F924CA" w:rsidP="00F924CA">
            <w:pPr>
              <w:pStyle w:val="60"/>
              <w:shd w:val="clear" w:color="auto" w:fill="auto"/>
              <w:tabs>
                <w:tab w:val="left" w:pos="1162"/>
              </w:tabs>
              <w:spacing w:line="240" w:lineRule="auto"/>
            </w:pPr>
            <w:r w:rsidRPr="00F924CA">
              <w:rPr>
                <w:color w:val="000000"/>
                <w:sz w:val="18"/>
                <w:szCs w:val="18"/>
              </w:rPr>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rPr>
          <w:rFonts w:ascii="Times New Roman" w:hAnsi="Times New Roman" w:cs="Times New Roman"/>
          <w:sz w:val="24"/>
          <w:szCs w:val="24"/>
        </w:rPr>
      </w:pPr>
      <w:r>
        <w:rPr>
          <w:rFonts w:ascii="Times New Roman" w:hAnsi="Times New Roman" w:cs="Times New Roman"/>
          <w:sz w:val="24"/>
          <w:szCs w:val="24"/>
        </w:rPr>
        <w:br w:type="page"/>
      </w: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70326" w:rsidRDefault="00D70326" w:rsidP="00D70326">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70326" w:rsidRDefault="00D70326" w:rsidP="00D70326">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Помещения </w:t>
            </w:r>
          </w:p>
        </w:tc>
      </w:tr>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sz w:val="20"/>
                <w:szCs w:val="20"/>
              </w:rPr>
            </w:pPr>
            <w:r w:rsidRPr="00FA5A27">
              <w:rPr>
                <w:rFonts w:ascii="Times New Roman" w:hAnsi="Times New Roman" w:cs="Times New Roman"/>
                <w:sz w:val="20"/>
                <w:szCs w:val="20"/>
              </w:rPr>
              <w:t xml:space="preserve"> Омский городской Совет </w:t>
            </w:r>
          </w:p>
          <w:p w:rsidR="00D70326" w:rsidRPr="00FA5A27" w:rsidRDefault="00D70326" w:rsidP="001F2E6C">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Style w:val="af9"/>
                <w:rFonts w:ascii="Times New Roman" w:hAnsi="Times New Roman" w:cs="Times New Roman"/>
                <w:b w:val="0"/>
                <w:sz w:val="20"/>
                <w:szCs w:val="20"/>
              </w:rPr>
            </w:pPr>
            <w:r w:rsidRPr="00FA5A27">
              <w:rPr>
                <w:rStyle w:val="af9"/>
                <w:rFonts w:ascii="Times New Roman" w:hAnsi="Times New Roman" w:cs="Times New Roman"/>
                <w:b w:val="0"/>
                <w:sz w:val="20"/>
                <w:szCs w:val="20"/>
              </w:rPr>
              <w:t>Правовое управление</w:t>
            </w:r>
          </w:p>
          <w:p w:rsidR="00D70326" w:rsidRPr="00FA5A27" w:rsidRDefault="00D70326" w:rsidP="001F2E6C">
            <w:pPr>
              <w:jc w:val="center"/>
              <w:rPr>
                <w:rFonts w:ascii="Times New Roman" w:hAnsi="Times New Roman" w:cs="Times New Roman"/>
                <w:b/>
                <w:sz w:val="20"/>
                <w:szCs w:val="20"/>
              </w:rPr>
            </w:pPr>
            <w:r>
              <w:rPr>
                <w:rStyle w:val="af9"/>
                <w:rFonts w:ascii="Times New Roman" w:hAnsi="Times New Roman" w:cs="Times New Roman"/>
                <w:b w:val="0"/>
                <w:sz w:val="20"/>
                <w:szCs w:val="20"/>
              </w:rPr>
              <w:t>пример!!!</w:t>
            </w:r>
            <w:r w:rsidRPr="00FA5A27">
              <w:rPr>
                <w:rStyle w:val="af9"/>
                <w:rFonts w:ascii="Times New Roman" w:hAnsi="Times New Roman" w:cs="Times New Roman"/>
                <w:b w:val="0"/>
                <w:sz w:val="20"/>
                <w:szCs w:val="20"/>
              </w:rPr>
              <w:t xml:space="preserve"> </w:t>
            </w:r>
            <w:r>
              <w:rPr>
                <w:rStyle w:val="af9"/>
                <w:rFonts w:ascii="Times New Roman" w:hAnsi="Times New Roman" w:cs="Times New Roman"/>
                <w:b w:val="0"/>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6261D2" w:rsidP="001F2E6C">
            <w:pPr>
              <w:jc w:val="center"/>
              <w:rPr>
                <w:rFonts w:ascii="Times New Roman" w:hAnsi="Times New Roman" w:cs="Times New Roman"/>
              </w:rPr>
            </w:pPr>
            <w:hyperlink r:id="rId29" w:history="1"/>
            <w:r w:rsidR="00D70326">
              <w:t xml:space="preserve"> </w:t>
            </w:r>
            <w:r w:rsidR="00D70326" w:rsidRPr="00893E49">
              <w:rPr>
                <w:rFonts w:ascii="Times New Roman" w:hAnsi="Times New Roman" w:cs="Times New Roman"/>
                <w:sz w:val="20"/>
                <w:szCs w:val="20"/>
              </w:rPr>
              <w:t xml:space="preserve">644099, </w:t>
            </w:r>
            <w:r w:rsidR="00D70326" w:rsidRPr="00893E49">
              <w:rPr>
                <w:rFonts w:ascii="Times New Roman" w:hAnsi="Times New Roman" w:cs="Times New Roman"/>
                <w:bCs/>
                <w:sz w:val="20"/>
                <w:szCs w:val="20"/>
              </w:rPr>
              <w:t>Омская</w:t>
            </w:r>
            <w:r w:rsidR="00D70326" w:rsidRPr="00893E49">
              <w:rPr>
                <w:rFonts w:ascii="Times New Roman" w:hAnsi="Times New Roman" w:cs="Times New Roman"/>
                <w:sz w:val="20"/>
                <w:szCs w:val="20"/>
              </w:rPr>
              <w:t xml:space="preserve"> обл</w:t>
            </w:r>
            <w:r w:rsidR="00D70326">
              <w:rPr>
                <w:rFonts w:ascii="Times New Roman" w:hAnsi="Times New Roman" w:cs="Times New Roman"/>
                <w:sz w:val="20"/>
                <w:szCs w:val="20"/>
              </w:rPr>
              <w:t>.</w:t>
            </w:r>
            <w:r w:rsidR="00D70326" w:rsidRPr="00893E49">
              <w:rPr>
                <w:rFonts w:ascii="Times New Roman" w:hAnsi="Times New Roman" w:cs="Times New Roman"/>
                <w:sz w:val="20"/>
                <w:szCs w:val="20"/>
              </w:rPr>
              <w:t xml:space="preserve">, г </w:t>
            </w:r>
            <w:r w:rsidR="00D70326" w:rsidRPr="00893E49">
              <w:rPr>
                <w:rFonts w:ascii="Times New Roman" w:hAnsi="Times New Roman" w:cs="Times New Roman"/>
                <w:bCs/>
                <w:sz w:val="20"/>
                <w:szCs w:val="20"/>
              </w:rPr>
              <w:t>Омск</w:t>
            </w:r>
            <w:r w:rsidR="00D70326" w:rsidRPr="00893E49">
              <w:rPr>
                <w:rFonts w:ascii="Times New Roman" w:hAnsi="Times New Roman" w:cs="Times New Roman"/>
                <w:sz w:val="20"/>
                <w:szCs w:val="20"/>
              </w:rPr>
              <w:t>, улица Гагарина, 34</w:t>
            </w:r>
            <w:r w:rsidR="00D70326">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326" w:rsidRPr="00FA5A27" w:rsidRDefault="00D70326" w:rsidP="001F2E6C">
            <w:pPr>
              <w:jc w:val="center"/>
              <w:rPr>
                <w:rStyle w:val="accent"/>
                <w:rFonts w:ascii="Times New Roman" w:hAnsi="Times New Roman" w:cs="Times New Roman"/>
              </w:rPr>
            </w:pPr>
            <w:r w:rsidRPr="00FA5A27">
              <w:rPr>
                <w:rStyle w:val="accent"/>
                <w:rFonts w:ascii="Times New Roman" w:hAnsi="Times New Roman" w:cs="Times New Roman"/>
              </w:rPr>
              <w:t xml:space="preserve">служебные кабинеты </w:t>
            </w:r>
          </w:p>
          <w:p w:rsidR="00D70326" w:rsidRDefault="00D70326" w:rsidP="001F2E6C">
            <w:pPr>
              <w:jc w:val="center"/>
              <w:rPr>
                <w:rStyle w:val="name"/>
                <w:rFonts w:cs="Times New Roman"/>
              </w:rPr>
            </w:pPr>
            <w:r w:rsidRPr="00FA5A27">
              <w:rPr>
                <w:rStyle w:val="accent"/>
                <w:rFonts w:ascii="Times New Roman" w:hAnsi="Times New Roman" w:cs="Times New Roman"/>
              </w:rPr>
              <w:t>в зданиях</w:t>
            </w:r>
            <w:r>
              <w:rPr>
                <w:rStyle w:val="accent"/>
              </w:rPr>
              <w:t xml:space="preserve"> </w:t>
            </w:r>
            <w:r>
              <w:rPr>
                <w:rStyle w:val="name"/>
                <w:rFonts w:ascii="Times New Roman" w:hAnsi="Times New Roman" w:cs="Times New Roman"/>
              </w:rPr>
              <w:t>соответствующих структурных подразделений</w:t>
            </w:r>
          </w:p>
          <w:p w:rsidR="00D70326" w:rsidRDefault="00D70326" w:rsidP="001F2E6C">
            <w:pPr>
              <w:jc w:val="center"/>
              <w:rPr>
                <w:rStyle w:val="name"/>
                <w:rFonts w:ascii="Times New Roman" w:hAnsi="Times New Roman" w:cs="Times New Roman"/>
              </w:rPr>
            </w:pPr>
          </w:p>
          <w:p w:rsidR="00D70326" w:rsidRDefault="00FD009F" w:rsidP="001F2E6C">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w:t>
            </w:r>
            <w:r w:rsidR="00D70326">
              <w:rPr>
                <w:rStyle w:val="name"/>
                <w:rFonts w:ascii="Times New Roman" w:hAnsi="Times New Roman" w:cs="Times New Roman"/>
                <w:color w:val="FF0000"/>
              </w:rPr>
              <w:t>(указать)</w:t>
            </w:r>
          </w:p>
          <w:p w:rsidR="00D70326" w:rsidRDefault="00D70326" w:rsidP="001F2E6C">
            <w:pPr>
              <w:rPr>
                <w:rStyle w:val="name"/>
                <w:rFonts w:ascii="Times New Roman" w:hAnsi="Times New Roman" w:cs="Times New Roman"/>
                <w:color w:val="FF0000"/>
              </w:rPr>
            </w:pPr>
          </w:p>
          <w:p w:rsidR="00D70326" w:rsidRDefault="00D70326" w:rsidP="001F2E6C">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D70326" w:rsidRDefault="00D70326" w:rsidP="00D70326">
      <w:pPr>
        <w:spacing w:after="0" w:line="240" w:lineRule="auto"/>
        <w:rPr>
          <w:rFonts w:ascii="Times New Roman" w:hAnsi="Times New Roman" w:cs="Times New Roman"/>
          <w:b/>
          <w:sz w:val="28"/>
          <w:szCs w:val="28"/>
        </w:rPr>
      </w:pPr>
    </w:p>
    <w:p w:rsidR="00D70326" w:rsidRDefault="00D70326" w:rsidP="00D70326">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1F2E6C" w:rsidRPr="006C4695">
        <w:rPr>
          <w:rFonts w:ascii="Times New Roman" w:hAnsi="Times New Roman" w:cs="Times New Roman"/>
          <w:b/>
          <w:sz w:val="24"/>
          <w:szCs w:val="24"/>
        </w:rPr>
        <w:t>ПРОИЗВОДСТВЕННАЯ</w:t>
      </w:r>
      <w:r w:rsidRPr="006C4695">
        <w:rPr>
          <w:rFonts w:ascii="Times New Roman" w:hAnsi="Times New Roman" w:cs="Times New Roman"/>
          <w:b/>
          <w:sz w:val="24"/>
          <w:szCs w:val="24"/>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DA0DD9" w:rsidRPr="00DA0DD9">
        <w:rPr>
          <w:color w:val="auto"/>
        </w:rPr>
        <w:t>государственное и муниципальное управление</w:t>
      </w:r>
    </w:p>
    <w:p w:rsidR="00896659" w:rsidRDefault="00C81A02" w:rsidP="00452A83">
      <w:pPr>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896659"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896659" w:rsidRPr="00452A8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DA0DD9"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EC764F" w:rsidRPr="00EC764F">
        <w:rPr>
          <w:rFonts w:ascii="Times New Roman" w:hAnsi="Times New Roman" w:cs="Times New Roman"/>
          <w:sz w:val="24"/>
          <w:szCs w:val="24"/>
        </w:rPr>
        <w:t>профессиональная по</w:t>
      </w:r>
      <w:r w:rsidR="00786AFF">
        <w:rPr>
          <w:rFonts w:ascii="Times New Roman" w:hAnsi="Times New Roman" w:cs="Times New Roman"/>
          <w:sz w:val="24"/>
          <w:szCs w:val="24"/>
        </w:rPr>
        <w:t xml:space="preserve"> профилю деятельности 1</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w:t>
            </w:r>
          </w:p>
        </w:tc>
        <w:tc>
          <w:tcPr>
            <w:tcW w:w="1418"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 xml:space="preserve">Сроки </w:t>
            </w:r>
          </w:p>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проведения</w:t>
            </w:r>
          </w:p>
        </w:tc>
        <w:tc>
          <w:tcPr>
            <w:tcW w:w="7336"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Планируемые работы</w:t>
            </w:r>
          </w:p>
        </w:tc>
      </w:tr>
      <w:tr w:rsidR="00C81A02" w:rsidRPr="00BB3BB3" w:rsidTr="00E7774A">
        <w:tc>
          <w:tcPr>
            <w:tcW w:w="817" w:type="dxa"/>
          </w:tcPr>
          <w:p w:rsidR="00C81A02" w:rsidRPr="007E5939" w:rsidRDefault="00C81A02" w:rsidP="00C81A02">
            <w:pPr>
              <w:spacing w:after="0" w:line="240" w:lineRule="auto"/>
              <w:jc w:val="center"/>
              <w:rPr>
                <w:rFonts w:ascii="Times New Roman" w:hAnsi="Times New Roman" w:cs="Times New Roman"/>
              </w:rPr>
            </w:pPr>
            <w:r w:rsidRPr="007E5939">
              <w:rPr>
                <w:rFonts w:ascii="Times New Roman" w:hAnsi="Times New Roman" w:cs="Times New Roman"/>
              </w:rPr>
              <w:t>1.</w:t>
            </w:r>
          </w:p>
        </w:tc>
        <w:tc>
          <w:tcPr>
            <w:tcW w:w="1418" w:type="dxa"/>
          </w:tcPr>
          <w:p w:rsidR="00C81A02" w:rsidRPr="007E5939" w:rsidRDefault="00C81A02" w:rsidP="00C81A02">
            <w:pPr>
              <w:spacing w:after="0" w:line="240" w:lineRule="auto"/>
              <w:jc w:val="center"/>
              <w:rPr>
                <w:rFonts w:ascii="Times New Roman" w:hAnsi="Times New Roman" w:cs="Times New Roman"/>
              </w:rPr>
            </w:pPr>
          </w:p>
        </w:tc>
        <w:tc>
          <w:tcPr>
            <w:tcW w:w="7336" w:type="dxa"/>
          </w:tcPr>
          <w:p w:rsidR="00C81A02" w:rsidRPr="007E5939" w:rsidRDefault="00C81A02" w:rsidP="00FD5FAD">
            <w:pPr>
              <w:spacing w:after="0" w:line="240" w:lineRule="auto"/>
              <w:rPr>
                <w:rFonts w:ascii="Times New Roman" w:hAnsi="Times New Roman" w:cs="Times New Roman"/>
              </w:rPr>
            </w:pPr>
            <w:r w:rsidRPr="007E5939">
              <w:rPr>
                <w:rFonts w:ascii="Times New Roman" w:hAnsi="Times New Roman" w:cs="Times New Roman"/>
              </w:rPr>
              <w:t>Инструктаж по технике безопасности</w:t>
            </w:r>
          </w:p>
        </w:tc>
      </w:tr>
      <w:tr w:rsidR="00191B46" w:rsidRPr="00BB3BB3" w:rsidTr="00E7774A">
        <w:tc>
          <w:tcPr>
            <w:tcW w:w="817" w:type="dxa"/>
          </w:tcPr>
          <w:p w:rsidR="00191B46" w:rsidRPr="007E5939" w:rsidRDefault="00191B46" w:rsidP="00C81A02">
            <w:pPr>
              <w:spacing w:after="0" w:line="240" w:lineRule="auto"/>
              <w:jc w:val="center"/>
              <w:rPr>
                <w:rFonts w:ascii="Times New Roman" w:hAnsi="Times New Roman" w:cs="Times New Roman"/>
              </w:rPr>
            </w:pPr>
            <w:r w:rsidRPr="007E5939">
              <w:rPr>
                <w:rFonts w:ascii="Times New Roman" w:hAnsi="Times New Roman" w:cs="Times New Roman"/>
              </w:rPr>
              <w:t>2.</w:t>
            </w:r>
          </w:p>
        </w:tc>
        <w:tc>
          <w:tcPr>
            <w:tcW w:w="1418" w:type="dxa"/>
          </w:tcPr>
          <w:p w:rsidR="00191B46" w:rsidRPr="007E5939" w:rsidRDefault="00191B46" w:rsidP="00C81A02">
            <w:pPr>
              <w:spacing w:after="0" w:line="240" w:lineRule="auto"/>
              <w:jc w:val="center"/>
              <w:rPr>
                <w:rFonts w:ascii="Times New Roman" w:hAnsi="Times New Roman" w:cs="Times New Roman"/>
              </w:rPr>
            </w:pPr>
          </w:p>
        </w:tc>
        <w:tc>
          <w:tcPr>
            <w:tcW w:w="7336" w:type="dxa"/>
          </w:tcPr>
          <w:p w:rsidR="00191B46" w:rsidRPr="007E5939" w:rsidRDefault="00191B46" w:rsidP="006C4695">
            <w:pPr>
              <w:spacing w:after="0" w:line="240" w:lineRule="auto"/>
              <w:jc w:val="both"/>
              <w:rPr>
                <w:rFonts w:ascii="Times New Roman" w:hAnsi="Times New Roman" w:cs="Times New Roman"/>
              </w:rPr>
            </w:pPr>
            <w:r w:rsidRPr="007E5939">
              <w:rPr>
                <w:rStyle w:val="af"/>
                <w:rFonts w:ascii="Times New Roman" w:hAnsi="Times New Roman" w:cs="Times New Roman"/>
                <w:noProof/>
                <w:color w:val="auto"/>
              </w:rPr>
              <w:t>Изучить</w:t>
            </w:r>
            <w:r w:rsidRPr="007E5939">
              <w:rPr>
                <w:rFonts w:ascii="Times New Roman" w:hAnsi="Times New Roman" w:cs="Times New Roman"/>
              </w:rPr>
              <w:t xml:space="preserve"> основными направлениями работы профильной организации (</w:t>
            </w:r>
            <w:r w:rsidRPr="007E5939">
              <w:rPr>
                <w:rFonts w:ascii="Times New Roman" w:hAnsi="Times New Roman" w:cs="Times New Roman"/>
                <w:i/>
              </w:rPr>
              <w:t>наименование профильной организации)</w:t>
            </w:r>
          </w:p>
        </w:tc>
      </w:tr>
      <w:tr w:rsidR="00191B46" w:rsidRPr="00BB3BB3" w:rsidTr="00E7774A">
        <w:tc>
          <w:tcPr>
            <w:tcW w:w="817" w:type="dxa"/>
          </w:tcPr>
          <w:p w:rsidR="00191B46" w:rsidRPr="007E5939" w:rsidRDefault="00191B46" w:rsidP="00C81A02">
            <w:pPr>
              <w:spacing w:after="0" w:line="240" w:lineRule="auto"/>
              <w:jc w:val="center"/>
              <w:rPr>
                <w:rFonts w:ascii="Times New Roman" w:hAnsi="Times New Roman" w:cs="Times New Roman"/>
              </w:rPr>
            </w:pPr>
            <w:r w:rsidRPr="007E5939">
              <w:rPr>
                <w:rFonts w:ascii="Times New Roman" w:hAnsi="Times New Roman" w:cs="Times New Roman"/>
              </w:rPr>
              <w:t>3.</w:t>
            </w:r>
          </w:p>
        </w:tc>
        <w:tc>
          <w:tcPr>
            <w:tcW w:w="1418" w:type="dxa"/>
          </w:tcPr>
          <w:p w:rsidR="00191B46" w:rsidRPr="007E5939" w:rsidRDefault="00191B46" w:rsidP="00C81A02">
            <w:pPr>
              <w:spacing w:after="0" w:line="240" w:lineRule="auto"/>
              <w:jc w:val="center"/>
              <w:rPr>
                <w:rFonts w:ascii="Times New Roman" w:hAnsi="Times New Roman" w:cs="Times New Roman"/>
              </w:rPr>
            </w:pPr>
          </w:p>
        </w:tc>
        <w:tc>
          <w:tcPr>
            <w:tcW w:w="7336" w:type="dxa"/>
          </w:tcPr>
          <w:p w:rsidR="00191B46" w:rsidRPr="007E5939" w:rsidRDefault="00191B46" w:rsidP="006C4695">
            <w:pPr>
              <w:spacing w:after="0" w:line="240" w:lineRule="auto"/>
              <w:jc w:val="both"/>
              <w:rPr>
                <w:rFonts w:ascii="Times New Roman" w:hAnsi="Times New Roman" w:cs="Times New Roman"/>
                <w:color w:val="FF0000"/>
              </w:rPr>
            </w:pPr>
            <w:r w:rsidRPr="007E5939">
              <w:rPr>
                <w:rFonts w:ascii="Times New Roman" w:hAnsi="Times New Roman" w:cs="Times New Roman"/>
              </w:rPr>
              <w:t>Изучить нормативно-правовое обеспечение деятельности организации и организационную структуру (</w:t>
            </w:r>
            <w:r w:rsidRPr="007E5939">
              <w:rPr>
                <w:rFonts w:ascii="Times New Roman" w:hAnsi="Times New Roman" w:cs="Times New Roman"/>
                <w:i/>
              </w:rPr>
              <w:t>наименование базы практики</w:t>
            </w:r>
            <w:r w:rsidRPr="007E5939">
              <w:rPr>
                <w:rFonts w:ascii="Times New Roman" w:hAnsi="Times New Roman" w:cs="Times New Roman"/>
              </w:rPr>
              <w:t xml:space="preserve">) </w:t>
            </w:r>
          </w:p>
        </w:tc>
      </w:tr>
      <w:tr w:rsidR="00191B46" w:rsidRPr="00BB3BB3" w:rsidTr="00E7774A">
        <w:tc>
          <w:tcPr>
            <w:tcW w:w="817" w:type="dxa"/>
          </w:tcPr>
          <w:p w:rsidR="00191B46" w:rsidRPr="007E5939" w:rsidRDefault="00191B46" w:rsidP="00C81A02">
            <w:pPr>
              <w:spacing w:after="0" w:line="240" w:lineRule="auto"/>
              <w:jc w:val="center"/>
              <w:rPr>
                <w:rFonts w:ascii="Times New Roman" w:hAnsi="Times New Roman" w:cs="Times New Roman"/>
              </w:rPr>
            </w:pPr>
            <w:r w:rsidRPr="007E5939">
              <w:rPr>
                <w:rFonts w:ascii="Times New Roman" w:hAnsi="Times New Roman" w:cs="Times New Roman"/>
              </w:rPr>
              <w:t>4</w:t>
            </w:r>
          </w:p>
        </w:tc>
        <w:tc>
          <w:tcPr>
            <w:tcW w:w="1418" w:type="dxa"/>
          </w:tcPr>
          <w:p w:rsidR="00191B46" w:rsidRPr="007E5939" w:rsidRDefault="00191B46" w:rsidP="00C81A02">
            <w:pPr>
              <w:spacing w:after="0" w:line="240" w:lineRule="auto"/>
              <w:jc w:val="center"/>
              <w:rPr>
                <w:rFonts w:ascii="Times New Roman" w:hAnsi="Times New Roman" w:cs="Times New Roman"/>
              </w:rPr>
            </w:pPr>
          </w:p>
        </w:tc>
        <w:tc>
          <w:tcPr>
            <w:tcW w:w="7336" w:type="dxa"/>
          </w:tcPr>
          <w:p w:rsidR="00191B46" w:rsidRPr="007E5939" w:rsidRDefault="00191B46" w:rsidP="006C4695">
            <w:pPr>
              <w:spacing w:after="0" w:line="240" w:lineRule="auto"/>
              <w:jc w:val="both"/>
              <w:rPr>
                <w:rFonts w:ascii="Times New Roman" w:hAnsi="Times New Roman" w:cs="Times New Roman"/>
                <w:iCs/>
                <w:color w:val="FF0000"/>
              </w:rPr>
            </w:pPr>
            <w:r w:rsidRPr="007E5939">
              <w:rPr>
                <w:rFonts w:ascii="Times New Roman" w:hAnsi="Times New Roman" w:cs="Times New Roman"/>
              </w:rPr>
              <w:t>Изучить регламент</w:t>
            </w:r>
            <w:r w:rsidRPr="007E5939">
              <w:rPr>
                <w:rFonts w:ascii="Times New Roman" w:hAnsi="Times New Roman" w:cs="Times New Roman"/>
                <w:color w:val="000000"/>
              </w:rPr>
              <w:t xml:space="preserve"> соблюдения норм служебной этики и антикоррупционной направленности в деятельности органа власти </w:t>
            </w:r>
            <w:r w:rsidRPr="007E5939">
              <w:rPr>
                <w:rFonts w:ascii="Times New Roman" w:hAnsi="Times New Roman" w:cs="Times New Roman"/>
              </w:rPr>
              <w:t>(</w:t>
            </w:r>
            <w:r w:rsidRPr="007E5939">
              <w:rPr>
                <w:rFonts w:ascii="Times New Roman" w:hAnsi="Times New Roman" w:cs="Times New Roman"/>
                <w:i/>
              </w:rPr>
              <w:t>наименование профильной организации</w:t>
            </w:r>
            <w:r w:rsidRPr="007E5939">
              <w:rPr>
                <w:rFonts w:ascii="Times New Roman" w:hAnsi="Times New Roman" w:cs="Times New Roman"/>
              </w:rPr>
              <w:t xml:space="preserve">)  </w:t>
            </w:r>
          </w:p>
        </w:tc>
      </w:tr>
      <w:tr w:rsidR="00452A83" w:rsidRPr="00BB3BB3" w:rsidTr="00A27B4F">
        <w:tc>
          <w:tcPr>
            <w:tcW w:w="9571" w:type="dxa"/>
            <w:gridSpan w:val="3"/>
          </w:tcPr>
          <w:p w:rsidR="00452A83" w:rsidRPr="007E5939"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7E5939">
              <w:rPr>
                <w:rFonts w:ascii="Times New Roman" w:hAnsi="Times New Roman" w:cs="Times New Roman"/>
                <w:i/>
              </w:rPr>
              <w:t>Индивидуальные задания на практику:</w:t>
            </w:r>
          </w:p>
        </w:tc>
      </w:tr>
      <w:tr w:rsidR="007E5939" w:rsidRPr="00BB3BB3" w:rsidTr="00E7774A">
        <w:tc>
          <w:tcPr>
            <w:tcW w:w="817" w:type="dxa"/>
          </w:tcPr>
          <w:p w:rsidR="007E5939" w:rsidRPr="007E5939" w:rsidRDefault="00196E3F" w:rsidP="007E5939">
            <w:pPr>
              <w:spacing w:after="0" w:line="240" w:lineRule="auto"/>
              <w:jc w:val="center"/>
              <w:rPr>
                <w:rFonts w:ascii="Times New Roman" w:hAnsi="Times New Roman" w:cs="Times New Roman"/>
              </w:rPr>
            </w:pPr>
            <w:r>
              <w:rPr>
                <w:rFonts w:ascii="Times New Roman" w:hAnsi="Times New Roman" w:cs="Times New Roman"/>
              </w:rPr>
              <w:t>5</w:t>
            </w:r>
          </w:p>
        </w:tc>
        <w:tc>
          <w:tcPr>
            <w:tcW w:w="1418" w:type="dxa"/>
          </w:tcPr>
          <w:p w:rsidR="007E5939" w:rsidRPr="007E5939" w:rsidRDefault="007E5939" w:rsidP="007E5939">
            <w:pPr>
              <w:spacing w:after="0" w:line="240" w:lineRule="auto"/>
              <w:jc w:val="center"/>
              <w:rPr>
                <w:rFonts w:ascii="Times New Roman" w:hAnsi="Times New Roman" w:cs="Times New Roman"/>
              </w:rPr>
            </w:pPr>
          </w:p>
        </w:tc>
        <w:tc>
          <w:tcPr>
            <w:tcW w:w="7336" w:type="dxa"/>
          </w:tcPr>
          <w:p w:rsidR="007E5939" w:rsidRPr="007E5939" w:rsidRDefault="007E5939" w:rsidP="007E5939">
            <w:pPr>
              <w:spacing w:after="0" w:line="240" w:lineRule="auto"/>
              <w:jc w:val="both"/>
              <w:rPr>
                <w:rFonts w:ascii="Times New Roman" w:hAnsi="Times New Roman" w:cs="Times New Roman"/>
              </w:rPr>
            </w:pPr>
            <w:r w:rsidRPr="007E5939">
              <w:rPr>
                <w:rFonts w:ascii="Times New Roman" w:hAnsi="Times New Roman" w:cs="Times New Roman"/>
                <w:iCs/>
              </w:rPr>
              <w:t xml:space="preserve">Проанализировать на примере субъекта РФ/ МО </w:t>
            </w:r>
            <w:r w:rsidRPr="007E5939">
              <w:rPr>
                <w:rFonts w:ascii="Times New Roman" w:hAnsi="Times New Roman" w:cs="Times New Roman"/>
              </w:rPr>
              <w:t>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rsidR="007E5939" w:rsidRPr="00BB3BB3" w:rsidTr="00E7774A">
        <w:tc>
          <w:tcPr>
            <w:tcW w:w="817" w:type="dxa"/>
          </w:tcPr>
          <w:p w:rsidR="007E5939" w:rsidRPr="007E5939" w:rsidRDefault="00196E3F" w:rsidP="007E5939">
            <w:pPr>
              <w:spacing w:after="0" w:line="240" w:lineRule="auto"/>
              <w:jc w:val="center"/>
              <w:rPr>
                <w:rFonts w:ascii="Times New Roman" w:hAnsi="Times New Roman" w:cs="Times New Roman"/>
              </w:rPr>
            </w:pPr>
            <w:r>
              <w:rPr>
                <w:rFonts w:ascii="Times New Roman" w:hAnsi="Times New Roman" w:cs="Times New Roman"/>
              </w:rPr>
              <w:t>6</w:t>
            </w:r>
          </w:p>
        </w:tc>
        <w:tc>
          <w:tcPr>
            <w:tcW w:w="1418" w:type="dxa"/>
          </w:tcPr>
          <w:p w:rsidR="007E5939" w:rsidRPr="007E5939" w:rsidRDefault="007E5939" w:rsidP="007E5939">
            <w:pPr>
              <w:spacing w:after="0" w:line="240" w:lineRule="auto"/>
              <w:jc w:val="center"/>
              <w:rPr>
                <w:rFonts w:ascii="Times New Roman" w:hAnsi="Times New Roman" w:cs="Times New Roman"/>
              </w:rPr>
            </w:pPr>
          </w:p>
        </w:tc>
        <w:tc>
          <w:tcPr>
            <w:tcW w:w="7336" w:type="dxa"/>
          </w:tcPr>
          <w:p w:rsidR="007E5939" w:rsidRPr="007E5939" w:rsidRDefault="007E5939" w:rsidP="007E5939">
            <w:pPr>
              <w:spacing w:after="0" w:line="240" w:lineRule="auto"/>
              <w:jc w:val="both"/>
              <w:rPr>
                <w:rFonts w:ascii="Times New Roman" w:eastAsia="Times New Roman" w:hAnsi="Times New Roman" w:cs="Times New Roman"/>
                <w:color w:val="000000"/>
              </w:rPr>
            </w:pPr>
            <w:r w:rsidRPr="007E5939">
              <w:rPr>
                <w:rFonts w:ascii="Times New Roman" w:hAnsi="Times New Roman" w:cs="Times New Roman"/>
                <w:iCs/>
              </w:rPr>
              <w:t>Проанализировать на примере субъекта РФ/ МО</w:t>
            </w:r>
            <w:r w:rsidRPr="007E5939">
              <w:rPr>
                <w:rFonts w:ascii="Times New Roman" w:eastAsia="Times New Roman" w:hAnsi="Times New Roman" w:cs="Times New Roman"/>
                <w:color w:val="000000"/>
              </w:rPr>
              <w:t xml:space="preserve">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7E5939" w:rsidRPr="00BB3BB3" w:rsidTr="00E7774A">
        <w:tc>
          <w:tcPr>
            <w:tcW w:w="817" w:type="dxa"/>
          </w:tcPr>
          <w:p w:rsidR="007E5939" w:rsidRPr="007E5939" w:rsidRDefault="00196E3F" w:rsidP="007E5939">
            <w:pPr>
              <w:spacing w:after="0" w:line="240" w:lineRule="auto"/>
              <w:jc w:val="center"/>
              <w:rPr>
                <w:rFonts w:ascii="Times New Roman" w:hAnsi="Times New Roman" w:cs="Times New Roman"/>
              </w:rPr>
            </w:pPr>
            <w:r>
              <w:rPr>
                <w:rFonts w:ascii="Times New Roman" w:hAnsi="Times New Roman" w:cs="Times New Roman"/>
              </w:rPr>
              <w:t>7</w:t>
            </w:r>
          </w:p>
        </w:tc>
        <w:tc>
          <w:tcPr>
            <w:tcW w:w="1418" w:type="dxa"/>
          </w:tcPr>
          <w:p w:rsidR="007E5939" w:rsidRPr="007E5939" w:rsidRDefault="007E5939" w:rsidP="007E5939">
            <w:pPr>
              <w:spacing w:after="0" w:line="240" w:lineRule="auto"/>
              <w:jc w:val="center"/>
              <w:rPr>
                <w:rFonts w:ascii="Times New Roman" w:hAnsi="Times New Roman" w:cs="Times New Roman"/>
              </w:rPr>
            </w:pPr>
          </w:p>
        </w:tc>
        <w:tc>
          <w:tcPr>
            <w:tcW w:w="7336" w:type="dxa"/>
          </w:tcPr>
          <w:p w:rsidR="007E5939" w:rsidRPr="007E5939" w:rsidRDefault="007E5939" w:rsidP="007E5939">
            <w:pPr>
              <w:spacing w:after="0" w:line="240" w:lineRule="auto"/>
              <w:jc w:val="both"/>
              <w:rPr>
                <w:rFonts w:ascii="Times New Roman" w:eastAsia="Times New Roman" w:hAnsi="Times New Roman" w:cs="Times New Roman"/>
                <w:color w:val="000000"/>
              </w:rPr>
            </w:pPr>
            <w:r w:rsidRPr="007E5939">
              <w:rPr>
                <w:rFonts w:ascii="Times New Roman" w:hAnsi="Times New Roman" w:cs="Times New Roman"/>
              </w:rPr>
              <w:t>Проанализировать</w:t>
            </w:r>
            <w:r w:rsidRPr="007E5939">
              <w:rPr>
                <w:rFonts w:ascii="Times New Roman" w:hAnsi="Times New Roman" w:cs="Times New Roman"/>
                <w:iCs/>
              </w:rPr>
              <w:t xml:space="preserve"> </w:t>
            </w:r>
            <w:r w:rsidRPr="007E5939">
              <w:rPr>
                <w:rFonts w:ascii="Times New Roman" w:eastAsia="Times New Roman" w:hAnsi="Times New Roman" w:cs="Times New Roman"/>
                <w:color w:val="000000"/>
              </w:rPr>
              <w:t xml:space="preserve">регламент законодательного (представительного) органа государственной власти субъекта Российской Федерации. </w:t>
            </w:r>
          </w:p>
        </w:tc>
      </w:tr>
      <w:tr w:rsidR="00191B46" w:rsidRPr="00BB3BB3" w:rsidTr="00E7774A">
        <w:tc>
          <w:tcPr>
            <w:tcW w:w="817" w:type="dxa"/>
          </w:tcPr>
          <w:p w:rsidR="00191B46" w:rsidRPr="007E5939" w:rsidRDefault="00191B46" w:rsidP="00C81A02">
            <w:pPr>
              <w:spacing w:after="0" w:line="240" w:lineRule="auto"/>
              <w:jc w:val="center"/>
              <w:rPr>
                <w:rFonts w:ascii="Times New Roman" w:hAnsi="Times New Roman" w:cs="Times New Roman"/>
              </w:rPr>
            </w:pPr>
          </w:p>
        </w:tc>
        <w:tc>
          <w:tcPr>
            <w:tcW w:w="1418" w:type="dxa"/>
          </w:tcPr>
          <w:p w:rsidR="00191B46" w:rsidRPr="007E5939" w:rsidRDefault="00191B46" w:rsidP="00C81A02">
            <w:pPr>
              <w:spacing w:after="0" w:line="240" w:lineRule="auto"/>
              <w:jc w:val="center"/>
              <w:rPr>
                <w:rFonts w:ascii="Times New Roman" w:hAnsi="Times New Roman" w:cs="Times New Roman"/>
              </w:rPr>
            </w:pPr>
          </w:p>
        </w:tc>
        <w:tc>
          <w:tcPr>
            <w:tcW w:w="7336" w:type="dxa"/>
          </w:tcPr>
          <w:p w:rsidR="00191B46" w:rsidRPr="007E5939" w:rsidRDefault="00191B46" w:rsidP="00452A83">
            <w:pPr>
              <w:pStyle w:val="ac"/>
              <w:spacing w:after="0" w:line="240" w:lineRule="auto"/>
              <w:ind w:left="0"/>
              <w:jc w:val="both"/>
              <w:rPr>
                <w:rFonts w:ascii="Times New Roman" w:hAnsi="Times New Roman"/>
              </w:rPr>
            </w:pPr>
            <w:r w:rsidRPr="007E5939">
              <w:rPr>
                <w:rFonts w:ascii="Times New Roman" w:hAnsi="Times New Roman"/>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F407D5" w:rsidP="00F407D5">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о </w:t>
            </w:r>
            <w:r>
              <w:rPr>
                <w:rFonts w:ascii="Times New Roman" w:hAnsi="Times New Roman" w:cs="Times New Roman"/>
                <w:sz w:val="24"/>
                <w:szCs w:val="24"/>
              </w:rPr>
              <w:t>практической подготовке</w:t>
            </w:r>
          </w:p>
        </w:tc>
      </w:tr>
    </w:tbl>
    <w:p w:rsidR="00191B46" w:rsidRDefault="00191B46"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251776">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191B46" w:rsidRDefault="00191B46">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191B4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191B46">
        <w:rPr>
          <w:rFonts w:ascii="Times New Roman" w:eastAsia="Times New Roman" w:hAnsi="Times New Roman" w:cs="Times New Roman"/>
          <w:sz w:val="28"/>
          <w:szCs w:val="28"/>
        </w:rPr>
        <w:t xml:space="preserve">Прошу направить для прохождения </w:t>
      </w:r>
      <w:r w:rsidR="002520FA" w:rsidRPr="00191B46">
        <w:rPr>
          <w:rFonts w:ascii="Times New Roman" w:hAnsi="Times New Roman" w:cs="Times New Roman"/>
          <w:sz w:val="28"/>
          <w:szCs w:val="28"/>
        </w:rPr>
        <w:t xml:space="preserve">программы в форме практической подготовки при реализации </w:t>
      </w:r>
      <w:r w:rsidR="00786AFF" w:rsidRPr="00191B46">
        <w:rPr>
          <w:rFonts w:ascii="Times New Roman" w:hAnsi="Times New Roman" w:cs="Times New Roman"/>
          <w:sz w:val="28"/>
          <w:szCs w:val="28"/>
        </w:rPr>
        <w:t>производственной</w:t>
      </w:r>
      <w:r w:rsidR="002520FA" w:rsidRPr="00191B46">
        <w:rPr>
          <w:rFonts w:ascii="Times New Roman" w:hAnsi="Times New Roman" w:cs="Times New Roman"/>
          <w:sz w:val="28"/>
          <w:szCs w:val="28"/>
        </w:rPr>
        <w:t xml:space="preserve"> практики</w:t>
      </w:r>
      <w:r w:rsidR="002520FA" w:rsidRPr="00191B46">
        <w:rPr>
          <w:rFonts w:ascii="Times New Roman" w:eastAsia="Times New Roman" w:hAnsi="Times New Roman" w:cs="Times New Roman"/>
          <w:sz w:val="28"/>
          <w:szCs w:val="28"/>
        </w:rPr>
        <w:t xml:space="preserve"> </w:t>
      </w:r>
      <w:r w:rsidR="00452A83" w:rsidRPr="00191B46">
        <w:rPr>
          <w:rFonts w:ascii="Times New Roman" w:eastAsia="Times New Roman" w:hAnsi="Times New Roman" w:cs="Times New Roman"/>
          <w:sz w:val="28"/>
          <w:szCs w:val="28"/>
        </w:rPr>
        <w:t>(</w:t>
      </w:r>
      <w:r w:rsidR="00EC764F" w:rsidRPr="00191B46">
        <w:rPr>
          <w:rFonts w:ascii="Times New Roman" w:hAnsi="Times New Roman" w:cs="Times New Roman"/>
          <w:sz w:val="28"/>
          <w:szCs w:val="28"/>
        </w:rPr>
        <w:t>Производственная практика (профессиональная по профилю деятельности 1)</w:t>
      </w:r>
      <w:r w:rsidR="00452A83" w:rsidRPr="00191B46">
        <w:rPr>
          <w:rFonts w:ascii="Times New Roman" w:eastAsia="Times New Roman" w:hAnsi="Times New Roman" w:cs="Times New Roman"/>
          <w:sz w:val="28"/>
          <w:szCs w:val="28"/>
        </w:rPr>
        <w:t>)</w:t>
      </w:r>
      <w:r w:rsidR="00E26EAD" w:rsidRPr="00191B46">
        <w:rPr>
          <w:rFonts w:ascii="Times New Roman" w:eastAsia="Times New Roman" w:hAnsi="Times New Roman" w:cs="Times New Roman"/>
          <w:sz w:val="28"/>
          <w:szCs w:val="28"/>
        </w:rPr>
        <w:t xml:space="preserve"> </w:t>
      </w:r>
      <w:r w:rsidR="008D0950" w:rsidRPr="00191B46">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FD009F"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8E1CD0"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A960B1" w:rsidRPr="00BB3BB3" w:rsidRDefault="00C8217A" w:rsidP="00FA5883">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A960B1" w:rsidRPr="00BB3BB3"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7EA" w:rsidRDefault="00C277EA" w:rsidP="002B0F7E">
      <w:pPr>
        <w:spacing w:after="0" w:line="240" w:lineRule="auto"/>
      </w:pPr>
      <w:r>
        <w:separator/>
      </w:r>
    </w:p>
  </w:endnote>
  <w:endnote w:type="continuationSeparator" w:id="0">
    <w:p w:rsidR="00C277EA" w:rsidRDefault="00C277EA"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7EA" w:rsidRDefault="00C277EA" w:rsidP="002B0F7E">
      <w:pPr>
        <w:spacing w:after="0" w:line="240" w:lineRule="auto"/>
      </w:pPr>
      <w:r>
        <w:separator/>
      </w:r>
    </w:p>
  </w:footnote>
  <w:footnote w:type="continuationSeparator" w:id="0">
    <w:p w:rsidR="00C277EA" w:rsidRDefault="00C277EA"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01FAD"/>
    <w:multiLevelType w:val="hybridMultilevel"/>
    <w:tmpl w:val="A63C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796235"/>
    <w:multiLevelType w:val="hybridMultilevel"/>
    <w:tmpl w:val="33D82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2C7B02"/>
    <w:multiLevelType w:val="hybridMultilevel"/>
    <w:tmpl w:val="B03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542824"/>
    <w:multiLevelType w:val="hybridMultilevel"/>
    <w:tmpl w:val="5E4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9D2470"/>
    <w:multiLevelType w:val="hybridMultilevel"/>
    <w:tmpl w:val="3E8A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10"/>
  </w:num>
  <w:num w:numId="4">
    <w:abstractNumId w:val="6"/>
  </w:num>
  <w:num w:numId="5">
    <w:abstractNumId w:val="13"/>
  </w:num>
  <w:num w:numId="6">
    <w:abstractNumId w:val="14"/>
  </w:num>
  <w:num w:numId="7">
    <w:abstractNumId w:val="23"/>
  </w:num>
  <w:num w:numId="8">
    <w:abstractNumId w:val="11"/>
  </w:num>
  <w:num w:numId="9">
    <w:abstractNumId w:val="35"/>
  </w:num>
  <w:num w:numId="10">
    <w:abstractNumId w:val="4"/>
  </w:num>
  <w:num w:numId="11">
    <w:abstractNumId w:val="22"/>
  </w:num>
  <w:num w:numId="12">
    <w:abstractNumId w:val="12"/>
  </w:num>
  <w:num w:numId="13">
    <w:abstractNumId w:val="21"/>
  </w:num>
  <w:num w:numId="14">
    <w:abstractNumId w:val="34"/>
  </w:num>
  <w:num w:numId="15">
    <w:abstractNumId w:val="15"/>
  </w:num>
  <w:num w:numId="16">
    <w:abstractNumId w:val="16"/>
  </w:num>
  <w:num w:numId="17">
    <w:abstractNumId w:val="18"/>
  </w:num>
  <w:num w:numId="18">
    <w:abstractNumId w:val="20"/>
  </w:num>
  <w:num w:numId="19">
    <w:abstractNumId w:val="7"/>
  </w:num>
  <w:num w:numId="20">
    <w:abstractNumId w:val="24"/>
  </w:num>
  <w:num w:numId="21">
    <w:abstractNumId w:val="9"/>
  </w:num>
  <w:num w:numId="22">
    <w:abstractNumId w:val="19"/>
  </w:num>
  <w:num w:numId="23">
    <w:abstractNumId w:val="5"/>
  </w:num>
  <w:num w:numId="24">
    <w:abstractNumId w:val="29"/>
  </w:num>
  <w:num w:numId="25">
    <w:abstractNumId w:val="8"/>
  </w:num>
  <w:num w:numId="26">
    <w:abstractNumId w:val="27"/>
  </w:num>
  <w:num w:numId="27">
    <w:abstractNumId w:val="32"/>
  </w:num>
  <w:num w:numId="28">
    <w:abstractNumId w:val="39"/>
  </w:num>
  <w:num w:numId="29">
    <w:abstractNumId w:val="26"/>
  </w:num>
  <w:num w:numId="30">
    <w:abstractNumId w:val="33"/>
  </w:num>
  <w:num w:numId="31">
    <w:abstractNumId w:val="36"/>
  </w:num>
  <w:num w:numId="32">
    <w:abstractNumId w:val="3"/>
  </w:num>
  <w:num w:numId="33">
    <w:abstractNumId w:val="40"/>
  </w:num>
  <w:num w:numId="34">
    <w:abstractNumId w:val="38"/>
  </w:num>
  <w:num w:numId="35">
    <w:abstractNumId w:val="37"/>
  </w:num>
  <w:num w:numId="36">
    <w:abstractNumId w:val="31"/>
  </w:num>
  <w:num w:numId="37">
    <w:abstractNumId w:val="28"/>
  </w:num>
  <w:num w:numId="38">
    <w:abstractNumId w:val="30"/>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051B3"/>
    <w:rsid w:val="00011EC4"/>
    <w:rsid w:val="00024AF0"/>
    <w:rsid w:val="0002749D"/>
    <w:rsid w:val="00027F88"/>
    <w:rsid w:val="0003340F"/>
    <w:rsid w:val="00035E7E"/>
    <w:rsid w:val="00036C64"/>
    <w:rsid w:val="0004226B"/>
    <w:rsid w:val="00046528"/>
    <w:rsid w:val="00047C33"/>
    <w:rsid w:val="00063C8C"/>
    <w:rsid w:val="0006575E"/>
    <w:rsid w:val="000710A9"/>
    <w:rsid w:val="0007650C"/>
    <w:rsid w:val="00082F23"/>
    <w:rsid w:val="00091FB7"/>
    <w:rsid w:val="00096DEF"/>
    <w:rsid w:val="000A2CCC"/>
    <w:rsid w:val="000B008C"/>
    <w:rsid w:val="000B5F43"/>
    <w:rsid w:val="000B628D"/>
    <w:rsid w:val="000C6E15"/>
    <w:rsid w:val="000D140F"/>
    <w:rsid w:val="000E337A"/>
    <w:rsid w:val="000E64B9"/>
    <w:rsid w:val="000E68A9"/>
    <w:rsid w:val="000F63C1"/>
    <w:rsid w:val="001035EC"/>
    <w:rsid w:val="00114118"/>
    <w:rsid w:val="00117BFE"/>
    <w:rsid w:val="001207A6"/>
    <w:rsid w:val="0012117D"/>
    <w:rsid w:val="00123AC9"/>
    <w:rsid w:val="001245BA"/>
    <w:rsid w:val="001263FF"/>
    <w:rsid w:val="00127EB4"/>
    <w:rsid w:val="001304CD"/>
    <w:rsid w:val="001405FC"/>
    <w:rsid w:val="00142722"/>
    <w:rsid w:val="0014278A"/>
    <w:rsid w:val="00150F33"/>
    <w:rsid w:val="00152A56"/>
    <w:rsid w:val="00161341"/>
    <w:rsid w:val="00162D61"/>
    <w:rsid w:val="001630A8"/>
    <w:rsid w:val="00163D3F"/>
    <w:rsid w:val="00172295"/>
    <w:rsid w:val="00172C27"/>
    <w:rsid w:val="0017395B"/>
    <w:rsid w:val="00174540"/>
    <w:rsid w:val="00187199"/>
    <w:rsid w:val="0018731A"/>
    <w:rsid w:val="00191B46"/>
    <w:rsid w:val="00193E93"/>
    <w:rsid w:val="00196E3F"/>
    <w:rsid w:val="001971C8"/>
    <w:rsid w:val="00197B2C"/>
    <w:rsid w:val="001A1EBC"/>
    <w:rsid w:val="001A2633"/>
    <w:rsid w:val="001A4BF6"/>
    <w:rsid w:val="001A5892"/>
    <w:rsid w:val="001B1D25"/>
    <w:rsid w:val="001B5F75"/>
    <w:rsid w:val="001C543A"/>
    <w:rsid w:val="001D1050"/>
    <w:rsid w:val="001E0232"/>
    <w:rsid w:val="001E1D7E"/>
    <w:rsid w:val="001E353F"/>
    <w:rsid w:val="001F178D"/>
    <w:rsid w:val="001F2E6C"/>
    <w:rsid w:val="002008CD"/>
    <w:rsid w:val="00200C1F"/>
    <w:rsid w:val="00203E85"/>
    <w:rsid w:val="00213361"/>
    <w:rsid w:val="00220FD4"/>
    <w:rsid w:val="0022112F"/>
    <w:rsid w:val="00221EB0"/>
    <w:rsid w:val="00223A02"/>
    <w:rsid w:val="00234D6E"/>
    <w:rsid w:val="00236FDC"/>
    <w:rsid w:val="00242163"/>
    <w:rsid w:val="00242310"/>
    <w:rsid w:val="00245964"/>
    <w:rsid w:val="002468AF"/>
    <w:rsid w:val="0025050B"/>
    <w:rsid w:val="00250E1B"/>
    <w:rsid w:val="00251776"/>
    <w:rsid w:val="00251F62"/>
    <w:rsid w:val="002520FA"/>
    <w:rsid w:val="0025297F"/>
    <w:rsid w:val="00256A9B"/>
    <w:rsid w:val="00262B50"/>
    <w:rsid w:val="00266EC0"/>
    <w:rsid w:val="0027161F"/>
    <w:rsid w:val="00274D91"/>
    <w:rsid w:val="00274DD3"/>
    <w:rsid w:val="00276FAB"/>
    <w:rsid w:val="002829B0"/>
    <w:rsid w:val="00290CB4"/>
    <w:rsid w:val="0029102D"/>
    <w:rsid w:val="00291419"/>
    <w:rsid w:val="002A79BF"/>
    <w:rsid w:val="002A7E7A"/>
    <w:rsid w:val="002B0F7E"/>
    <w:rsid w:val="002C2E27"/>
    <w:rsid w:val="002D2659"/>
    <w:rsid w:val="002D5034"/>
    <w:rsid w:val="002D560F"/>
    <w:rsid w:val="002D76DE"/>
    <w:rsid w:val="002E63C0"/>
    <w:rsid w:val="002F7682"/>
    <w:rsid w:val="00303941"/>
    <w:rsid w:val="00310EA8"/>
    <w:rsid w:val="00313B9C"/>
    <w:rsid w:val="00314AAD"/>
    <w:rsid w:val="003239C2"/>
    <w:rsid w:val="00336DA1"/>
    <w:rsid w:val="00336F14"/>
    <w:rsid w:val="00340702"/>
    <w:rsid w:val="00343C50"/>
    <w:rsid w:val="00346DC9"/>
    <w:rsid w:val="003600C7"/>
    <w:rsid w:val="00360438"/>
    <w:rsid w:val="00363666"/>
    <w:rsid w:val="00366AD4"/>
    <w:rsid w:val="00366BA2"/>
    <w:rsid w:val="00376777"/>
    <w:rsid w:val="00380910"/>
    <w:rsid w:val="0038688C"/>
    <w:rsid w:val="0039119B"/>
    <w:rsid w:val="00394CC0"/>
    <w:rsid w:val="003A4A84"/>
    <w:rsid w:val="003A669D"/>
    <w:rsid w:val="003A7005"/>
    <w:rsid w:val="003B7623"/>
    <w:rsid w:val="003B7A16"/>
    <w:rsid w:val="003D1229"/>
    <w:rsid w:val="003D3E80"/>
    <w:rsid w:val="003D46E6"/>
    <w:rsid w:val="003D67FE"/>
    <w:rsid w:val="003D7470"/>
    <w:rsid w:val="003E0D34"/>
    <w:rsid w:val="003F6AA6"/>
    <w:rsid w:val="003F7BB1"/>
    <w:rsid w:val="0040761A"/>
    <w:rsid w:val="004103F1"/>
    <w:rsid w:val="00420E56"/>
    <w:rsid w:val="004237CC"/>
    <w:rsid w:val="0042780C"/>
    <w:rsid w:val="00431780"/>
    <w:rsid w:val="00434D99"/>
    <w:rsid w:val="00445B6B"/>
    <w:rsid w:val="00446E97"/>
    <w:rsid w:val="00447A51"/>
    <w:rsid w:val="00452A83"/>
    <w:rsid w:val="004564BC"/>
    <w:rsid w:val="004609F1"/>
    <w:rsid w:val="004629C3"/>
    <w:rsid w:val="004665FD"/>
    <w:rsid w:val="00470994"/>
    <w:rsid w:val="00483BE6"/>
    <w:rsid w:val="004855E0"/>
    <w:rsid w:val="0049398F"/>
    <w:rsid w:val="00497A81"/>
    <w:rsid w:val="004A285B"/>
    <w:rsid w:val="004B0E60"/>
    <w:rsid w:val="004B1D1D"/>
    <w:rsid w:val="004B3DAC"/>
    <w:rsid w:val="004B49C9"/>
    <w:rsid w:val="004B7DAE"/>
    <w:rsid w:val="004C0218"/>
    <w:rsid w:val="004C1B83"/>
    <w:rsid w:val="004C45C6"/>
    <w:rsid w:val="004C491F"/>
    <w:rsid w:val="004C57D5"/>
    <w:rsid w:val="004C5E67"/>
    <w:rsid w:val="004D055A"/>
    <w:rsid w:val="004D23FF"/>
    <w:rsid w:val="004D24D3"/>
    <w:rsid w:val="004E03A1"/>
    <w:rsid w:val="004E143A"/>
    <w:rsid w:val="004E16E1"/>
    <w:rsid w:val="004E6DCD"/>
    <w:rsid w:val="004F2FAC"/>
    <w:rsid w:val="004F7785"/>
    <w:rsid w:val="005013C1"/>
    <w:rsid w:val="005016C7"/>
    <w:rsid w:val="005023B6"/>
    <w:rsid w:val="00504885"/>
    <w:rsid w:val="00506B0C"/>
    <w:rsid w:val="00511F03"/>
    <w:rsid w:val="00517100"/>
    <w:rsid w:val="00517B14"/>
    <w:rsid w:val="00520518"/>
    <w:rsid w:val="00521663"/>
    <w:rsid w:val="00521867"/>
    <w:rsid w:val="005321B8"/>
    <w:rsid w:val="00533CA2"/>
    <w:rsid w:val="005369F4"/>
    <w:rsid w:val="0054127E"/>
    <w:rsid w:val="00544BF3"/>
    <w:rsid w:val="005454DC"/>
    <w:rsid w:val="005471EF"/>
    <w:rsid w:val="005477C4"/>
    <w:rsid w:val="00547B3E"/>
    <w:rsid w:val="00554419"/>
    <w:rsid w:val="00560C0A"/>
    <w:rsid w:val="00561F6F"/>
    <w:rsid w:val="00565DA3"/>
    <w:rsid w:val="00573368"/>
    <w:rsid w:val="00575F96"/>
    <w:rsid w:val="00586785"/>
    <w:rsid w:val="005905B3"/>
    <w:rsid w:val="0059440A"/>
    <w:rsid w:val="00594DB0"/>
    <w:rsid w:val="005A1EDF"/>
    <w:rsid w:val="005A2F5D"/>
    <w:rsid w:val="005A6B85"/>
    <w:rsid w:val="005A76A3"/>
    <w:rsid w:val="005B3C9D"/>
    <w:rsid w:val="005B415E"/>
    <w:rsid w:val="005C42EE"/>
    <w:rsid w:val="005C4F65"/>
    <w:rsid w:val="005C77E1"/>
    <w:rsid w:val="005E136A"/>
    <w:rsid w:val="005E4C2B"/>
    <w:rsid w:val="005E768D"/>
    <w:rsid w:val="005F045F"/>
    <w:rsid w:val="005F5F95"/>
    <w:rsid w:val="005F71BD"/>
    <w:rsid w:val="00600D96"/>
    <w:rsid w:val="006073B1"/>
    <w:rsid w:val="00612ACB"/>
    <w:rsid w:val="00616DA8"/>
    <w:rsid w:val="00620697"/>
    <w:rsid w:val="00621456"/>
    <w:rsid w:val="006252ED"/>
    <w:rsid w:val="006261D2"/>
    <w:rsid w:val="00626F69"/>
    <w:rsid w:val="00634AAB"/>
    <w:rsid w:val="00634C2A"/>
    <w:rsid w:val="00634DA4"/>
    <w:rsid w:val="00635C51"/>
    <w:rsid w:val="00640B06"/>
    <w:rsid w:val="00652C12"/>
    <w:rsid w:val="006626C5"/>
    <w:rsid w:val="0066273A"/>
    <w:rsid w:val="00664521"/>
    <w:rsid w:val="00670AFD"/>
    <w:rsid w:val="0067210C"/>
    <w:rsid w:val="00684209"/>
    <w:rsid w:val="00684C13"/>
    <w:rsid w:val="0069208F"/>
    <w:rsid w:val="006931DD"/>
    <w:rsid w:val="006961F3"/>
    <w:rsid w:val="006B06CE"/>
    <w:rsid w:val="006B0E37"/>
    <w:rsid w:val="006B4293"/>
    <w:rsid w:val="006B43B6"/>
    <w:rsid w:val="006B6532"/>
    <w:rsid w:val="006B6B9D"/>
    <w:rsid w:val="006B6F88"/>
    <w:rsid w:val="006C066F"/>
    <w:rsid w:val="006C4695"/>
    <w:rsid w:val="006D2556"/>
    <w:rsid w:val="006D6A70"/>
    <w:rsid w:val="006E650F"/>
    <w:rsid w:val="006F366D"/>
    <w:rsid w:val="006F3962"/>
    <w:rsid w:val="006F7C52"/>
    <w:rsid w:val="007020E7"/>
    <w:rsid w:val="0070558D"/>
    <w:rsid w:val="00706A9C"/>
    <w:rsid w:val="00707608"/>
    <w:rsid w:val="00707ECD"/>
    <w:rsid w:val="00712EC1"/>
    <w:rsid w:val="007136A8"/>
    <w:rsid w:val="007144AE"/>
    <w:rsid w:val="007200A5"/>
    <w:rsid w:val="00722134"/>
    <w:rsid w:val="007228D9"/>
    <w:rsid w:val="00722DB1"/>
    <w:rsid w:val="00723323"/>
    <w:rsid w:val="0072640F"/>
    <w:rsid w:val="00726800"/>
    <w:rsid w:val="00727CD4"/>
    <w:rsid w:val="00732B36"/>
    <w:rsid w:val="00737A39"/>
    <w:rsid w:val="0074604E"/>
    <w:rsid w:val="00750E4B"/>
    <w:rsid w:val="00754B6F"/>
    <w:rsid w:val="007664A2"/>
    <w:rsid w:val="0076680B"/>
    <w:rsid w:val="00766D48"/>
    <w:rsid w:val="00770D54"/>
    <w:rsid w:val="00780B17"/>
    <w:rsid w:val="00785002"/>
    <w:rsid w:val="00786AFF"/>
    <w:rsid w:val="007928D8"/>
    <w:rsid w:val="00795BAA"/>
    <w:rsid w:val="007A00B6"/>
    <w:rsid w:val="007A0B03"/>
    <w:rsid w:val="007A2919"/>
    <w:rsid w:val="007A2C17"/>
    <w:rsid w:val="007A54C4"/>
    <w:rsid w:val="007B3E8E"/>
    <w:rsid w:val="007B7C85"/>
    <w:rsid w:val="007C223D"/>
    <w:rsid w:val="007C424C"/>
    <w:rsid w:val="007D186A"/>
    <w:rsid w:val="007D293A"/>
    <w:rsid w:val="007D38B9"/>
    <w:rsid w:val="007D711B"/>
    <w:rsid w:val="007D7FCB"/>
    <w:rsid w:val="007E0F02"/>
    <w:rsid w:val="007E4400"/>
    <w:rsid w:val="007E5939"/>
    <w:rsid w:val="007E7C33"/>
    <w:rsid w:val="007F7884"/>
    <w:rsid w:val="0080132C"/>
    <w:rsid w:val="0080439C"/>
    <w:rsid w:val="00804A4D"/>
    <w:rsid w:val="00806462"/>
    <w:rsid w:val="00811AE9"/>
    <w:rsid w:val="0081328E"/>
    <w:rsid w:val="008162E5"/>
    <w:rsid w:val="00816F16"/>
    <w:rsid w:val="00817BED"/>
    <w:rsid w:val="00817CC3"/>
    <w:rsid w:val="008205F8"/>
    <w:rsid w:val="0083205F"/>
    <w:rsid w:val="0083414A"/>
    <w:rsid w:val="0084203F"/>
    <w:rsid w:val="008428FA"/>
    <w:rsid w:val="008505FB"/>
    <w:rsid w:val="008522CE"/>
    <w:rsid w:val="008603A3"/>
    <w:rsid w:val="00860A23"/>
    <w:rsid w:val="00861202"/>
    <w:rsid w:val="00866CBB"/>
    <w:rsid w:val="0086756D"/>
    <w:rsid w:val="00881FC8"/>
    <w:rsid w:val="0088250A"/>
    <w:rsid w:val="00882BF8"/>
    <w:rsid w:val="00884FB7"/>
    <w:rsid w:val="00887394"/>
    <w:rsid w:val="00892F56"/>
    <w:rsid w:val="00894A53"/>
    <w:rsid w:val="00896659"/>
    <w:rsid w:val="00897DD5"/>
    <w:rsid w:val="008B3F1A"/>
    <w:rsid w:val="008C1533"/>
    <w:rsid w:val="008C783D"/>
    <w:rsid w:val="008D0950"/>
    <w:rsid w:val="008D18A1"/>
    <w:rsid w:val="008D1D61"/>
    <w:rsid w:val="008D224C"/>
    <w:rsid w:val="008E1CD0"/>
    <w:rsid w:val="008E47D1"/>
    <w:rsid w:val="008E57F3"/>
    <w:rsid w:val="008E6649"/>
    <w:rsid w:val="00900084"/>
    <w:rsid w:val="00901821"/>
    <w:rsid w:val="00906A16"/>
    <w:rsid w:val="00917155"/>
    <w:rsid w:val="009249D8"/>
    <w:rsid w:val="00926959"/>
    <w:rsid w:val="0093133D"/>
    <w:rsid w:val="00934481"/>
    <w:rsid w:val="00934BAB"/>
    <w:rsid w:val="00935619"/>
    <w:rsid w:val="009375AF"/>
    <w:rsid w:val="00944FF7"/>
    <w:rsid w:val="00946CA5"/>
    <w:rsid w:val="00954CFF"/>
    <w:rsid w:val="009552A1"/>
    <w:rsid w:val="00963437"/>
    <w:rsid w:val="00963BA8"/>
    <w:rsid w:val="00964F6A"/>
    <w:rsid w:val="00966780"/>
    <w:rsid w:val="00977D79"/>
    <w:rsid w:val="00995FBD"/>
    <w:rsid w:val="009A05C0"/>
    <w:rsid w:val="009C3C6F"/>
    <w:rsid w:val="009D14B2"/>
    <w:rsid w:val="009D545C"/>
    <w:rsid w:val="009E10A0"/>
    <w:rsid w:val="009E2BEC"/>
    <w:rsid w:val="009F0315"/>
    <w:rsid w:val="009F056A"/>
    <w:rsid w:val="009F2F98"/>
    <w:rsid w:val="009F3ACB"/>
    <w:rsid w:val="009F62B0"/>
    <w:rsid w:val="00A01F28"/>
    <w:rsid w:val="00A06385"/>
    <w:rsid w:val="00A2526F"/>
    <w:rsid w:val="00A255CF"/>
    <w:rsid w:val="00A27B4F"/>
    <w:rsid w:val="00A343D5"/>
    <w:rsid w:val="00A37C40"/>
    <w:rsid w:val="00A46470"/>
    <w:rsid w:val="00A47685"/>
    <w:rsid w:val="00A47B74"/>
    <w:rsid w:val="00A60B34"/>
    <w:rsid w:val="00A61F29"/>
    <w:rsid w:val="00A70988"/>
    <w:rsid w:val="00A730DA"/>
    <w:rsid w:val="00A737B2"/>
    <w:rsid w:val="00A741A1"/>
    <w:rsid w:val="00A80432"/>
    <w:rsid w:val="00A81534"/>
    <w:rsid w:val="00A8651E"/>
    <w:rsid w:val="00A86B3E"/>
    <w:rsid w:val="00A960B1"/>
    <w:rsid w:val="00AA5CF3"/>
    <w:rsid w:val="00AB48DF"/>
    <w:rsid w:val="00AB63A6"/>
    <w:rsid w:val="00AC235A"/>
    <w:rsid w:val="00AC6F8B"/>
    <w:rsid w:val="00AD56FB"/>
    <w:rsid w:val="00AD5F9A"/>
    <w:rsid w:val="00AD73CE"/>
    <w:rsid w:val="00AE1071"/>
    <w:rsid w:val="00AE2174"/>
    <w:rsid w:val="00AE40C9"/>
    <w:rsid w:val="00AF12FA"/>
    <w:rsid w:val="00AF2A19"/>
    <w:rsid w:val="00B03E83"/>
    <w:rsid w:val="00B11E1B"/>
    <w:rsid w:val="00B132EA"/>
    <w:rsid w:val="00B14510"/>
    <w:rsid w:val="00B16A44"/>
    <w:rsid w:val="00B230F2"/>
    <w:rsid w:val="00B25B0F"/>
    <w:rsid w:val="00B26594"/>
    <w:rsid w:val="00B2737A"/>
    <w:rsid w:val="00B30ECC"/>
    <w:rsid w:val="00B37574"/>
    <w:rsid w:val="00B45B30"/>
    <w:rsid w:val="00B47BA7"/>
    <w:rsid w:val="00B513C7"/>
    <w:rsid w:val="00B560BC"/>
    <w:rsid w:val="00B609A6"/>
    <w:rsid w:val="00B615E9"/>
    <w:rsid w:val="00B61B47"/>
    <w:rsid w:val="00B61F5E"/>
    <w:rsid w:val="00B63902"/>
    <w:rsid w:val="00B66C71"/>
    <w:rsid w:val="00B72DF9"/>
    <w:rsid w:val="00B8368F"/>
    <w:rsid w:val="00B92B58"/>
    <w:rsid w:val="00B92E76"/>
    <w:rsid w:val="00B93628"/>
    <w:rsid w:val="00B974CF"/>
    <w:rsid w:val="00BA48BC"/>
    <w:rsid w:val="00BA7E86"/>
    <w:rsid w:val="00BB3251"/>
    <w:rsid w:val="00BB3BB3"/>
    <w:rsid w:val="00BB3D05"/>
    <w:rsid w:val="00BB4D65"/>
    <w:rsid w:val="00BC04B4"/>
    <w:rsid w:val="00BC1456"/>
    <w:rsid w:val="00BC44CC"/>
    <w:rsid w:val="00BC6082"/>
    <w:rsid w:val="00BD48CE"/>
    <w:rsid w:val="00BD7D55"/>
    <w:rsid w:val="00BE1263"/>
    <w:rsid w:val="00BF3D48"/>
    <w:rsid w:val="00BF4117"/>
    <w:rsid w:val="00BF7046"/>
    <w:rsid w:val="00C04408"/>
    <w:rsid w:val="00C04B54"/>
    <w:rsid w:val="00C106FE"/>
    <w:rsid w:val="00C11363"/>
    <w:rsid w:val="00C1317F"/>
    <w:rsid w:val="00C152A9"/>
    <w:rsid w:val="00C15B0A"/>
    <w:rsid w:val="00C17903"/>
    <w:rsid w:val="00C221CD"/>
    <w:rsid w:val="00C23F1A"/>
    <w:rsid w:val="00C277EA"/>
    <w:rsid w:val="00C328F4"/>
    <w:rsid w:val="00C351B4"/>
    <w:rsid w:val="00C37F4B"/>
    <w:rsid w:val="00C431AD"/>
    <w:rsid w:val="00C630E4"/>
    <w:rsid w:val="00C66A9B"/>
    <w:rsid w:val="00C720A3"/>
    <w:rsid w:val="00C732C3"/>
    <w:rsid w:val="00C7412B"/>
    <w:rsid w:val="00C755BA"/>
    <w:rsid w:val="00C77ECE"/>
    <w:rsid w:val="00C81364"/>
    <w:rsid w:val="00C81A02"/>
    <w:rsid w:val="00C81D2A"/>
    <w:rsid w:val="00C8217A"/>
    <w:rsid w:val="00C8393C"/>
    <w:rsid w:val="00C8473B"/>
    <w:rsid w:val="00C86796"/>
    <w:rsid w:val="00C970CA"/>
    <w:rsid w:val="00CA422A"/>
    <w:rsid w:val="00CA6892"/>
    <w:rsid w:val="00CB3CAD"/>
    <w:rsid w:val="00CB621C"/>
    <w:rsid w:val="00CC2B7A"/>
    <w:rsid w:val="00CC4AE2"/>
    <w:rsid w:val="00CE557A"/>
    <w:rsid w:val="00CE55AD"/>
    <w:rsid w:val="00CF0ED5"/>
    <w:rsid w:val="00CF1762"/>
    <w:rsid w:val="00CF2B8D"/>
    <w:rsid w:val="00CF5658"/>
    <w:rsid w:val="00D002D7"/>
    <w:rsid w:val="00D023AE"/>
    <w:rsid w:val="00D0295E"/>
    <w:rsid w:val="00D0564B"/>
    <w:rsid w:val="00D0663C"/>
    <w:rsid w:val="00D13FD8"/>
    <w:rsid w:val="00D16BE0"/>
    <w:rsid w:val="00D16D2E"/>
    <w:rsid w:val="00D1762C"/>
    <w:rsid w:val="00D330BD"/>
    <w:rsid w:val="00D37C25"/>
    <w:rsid w:val="00D37FD4"/>
    <w:rsid w:val="00D50098"/>
    <w:rsid w:val="00D50470"/>
    <w:rsid w:val="00D55C46"/>
    <w:rsid w:val="00D568F4"/>
    <w:rsid w:val="00D62E8F"/>
    <w:rsid w:val="00D70326"/>
    <w:rsid w:val="00D71565"/>
    <w:rsid w:val="00D71E18"/>
    <w:rsid w:val="00D81947"/>
    <w:rsid w:val="00D822CA"/>
    <w:rsid w:val="00D90D6F"/>
    <w:rsid w:val="00DA0DD9"/>
    <w:rsid w:val="00DB17F5"/>
    <w:rsid w:val="00DB4422"/>
    <w:rsid w:val="00DB659D"/>
    <w:rsid w:val="00DB6A2F"/>
    <w:rsid w:val="00DB6C0E"/>
    <w:rsid w:val="00DC22B8"/>
    <w:rsid w:val="00DC3047"/>
    <w:rsid w:val="00DC4B2D"/>
    <w:rsid w:val="00DD1D6F"/>
    <w:rsid w:val="00DD2ADF"/>
    <w:rsid w:val="00DD43EA"/>
    <w:rsid w:val="00DD4B97"/>
    <w:rsid w:val="00DE0B8A"/>
    <w:rsid w:val="00DE49FD"/>
    <w:rsid w:val="00DE51C1"/>
    <w:rsid w:val="00DE610F"/>
    <w:rsid w:val="00DF0256"/>
    <w:rsid w:val="00DF1450"/>
    <w:rsid w:val="00DF59A2"/>
    <w:rsid w:val="00E02903"/>
    <w:rsid w:val="00E05553"/>
    <w:rsid w:val="00E134AB"/>
    <w:rsid w:val="00E155D4"/>
    <w:rsid w:val="00E161C5"/>
    <w:rsid w:val="00E26EAD"/>
    <w:rsid w:val="00E3396F"/>
    <w:rsid w:val="00E46C84"/>
    <w:rsid w:val="00E64449"/>
    <w:rsid w:val="00E6554D"/>
    <w:rsid w:val="00E6718F"/>
    <w:rsid w:val="00E701BF"/>
    <w:rsid w:val="00E71E43"/>
    <w:rsid w:val="00E723E0"/>
    <w:rsid w:val="00E77352"/>
    <w:rsid w:val="00E773F4"/>
    <w:rsid w:val="00E7774A"/>
    <w:rsid w:val="00E838FF"/>
    <w:rsid w:val="00E86BF3"/>
    <w:rsid w:val="00E92866"/>
    <w:rsid w:val="00E97B4A"/>
    <w:rsid w:val="00EA1328"/>
    <w:rsid w:val="00EA265E"/>
    <w:rsid w:val="00EA30D1"/>
    <w:rsid w:val="00EA4ABB"/>
    <w:rsid w:val="00EB0614"/>
    <w:rsid w:val="00EB0906"/>
    <w:rsid w:val="00EB278B"/>
    <w:rsid w:val="00EB5D45"/>
    <w:rsid w:val="00EB7387"/>
    <w:rsid w:val="00EC3CDD"/>
    <w:rsid w:val="00EC764F"/>
    <w:rsid w:val="00ED0191"/>
    <w:rsid w:val="00ED194D"/>
    <w:rsid w:val="00ED1C9E"/>
    <w:rsid w:val="00ED3B5A"/>
    <w:rsid w:val="00ED721F"/>
    <w:rsid w:val="00EE2FBA"/>
    <w:rsid w:val="00EE36FF"/>
    <w:rsid w:val="00EE7BC5"/>
    <w:rsid w:val="00EF1BEA"/>
    <w:rsid w:val="00EF5052"/>
    <w:rsid w:val="00EF66E3"/>
    <w:rsid w:val="00F0045E"/>
    <w:rsid w:val="00F04F24"/>
    <w:rsid w:val="00F208F4"/>
    <w:rsid w:val="00F209FF"/>
    <w:rsid w:val="00F24F8D"/>
    <w:rsid w:val="00F30B25"/>
    <w:rsid w:val="00F407D5"/>
    <w:rsid w:val="00F44362"/>
    <w:rsid w:val="00F445E0"/>
    <w:rsid w:val="00F46AE9"/>
    <w:rsid w:val="00F541A6"/>
    <w:rsid w:val="00F61123"/>
    <w:rsid w:val="00F64742"/>
    <w:rsid w:val="00F6568F"/>
    <w:rsid w:val="00F66E7D"/>
    <w:rsid w:val="00F67753"/>
    <w:rsid w:val="00F71B5D"/>
    <w:rsid w:val="00F73C6D"/>
    <w:rsid w:val="00F75EF7"/>
    <w:rsid w:val="00F779AA"/>
    <w:rsid w:val="00F80649"/>
    <w:rsid w:val="00F924CA"/>
    <w:rsid w:val="00F94F8A"/>
    <w:rsid w:val="00F95CCA"/>
    <w:rsid w:val="00FA4A27"/>
    <w:rsid w:val="00FA5883"/>
    <w:rsid w:val="00FB42DE"/>
    <w:rsid w:val="00FB5564"/>
    <w:rsid w:val="00FB6116"/>
    <w:rsid w:val="00FC0D97"/>
    <w:rsid w:val="00FC5693"/>
    <w:rsid w:val="00FD009F"/>
    <w:rsid w:val="00FD0FD0"/>
    <w:rsid w:val="00FD2830"/>
    <w:rsid w:val="00FD359B"/>
    <w:rsid w:val="00FD4B00"/>
    <w:rsid w:val="00FD5FAD"/>
    <w:rsid w:val="00FD611A"/>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6AB1E7-F1D4-49F1-94C0-30B2F90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ad">
    <w:name w:val="Абзац списка Знак"/>
    <w:link w:val="ac"/>
    <w:uiPriority w:val="1"/>
    <w:locked/>
    <w:rsid w:val="00D70326"/>
    <w:rPr>
      <w:rFonts w:ascii="Calibri" w:eastAsia="Calibri" w:hAnsi="Calibri" w:cs="Times New Roman"/>
      <w:lang w:eastAsia="en-US"/>
    </w:rPr>
  </w:style>
  <w:style w:type="character" w:customStyle="1" w:styleId="name">
    <w:name w:val="name"/>
    <w:basedOn w:val="a0"/>
    <w:rsid w:val="00D70326"/>
  </w:style>
  <w:style w:type="character" w:customStyle="1" w:styleId="accent">
    <w:name w:val="accent"/>
    <w:basedOn w:val="a0"/>
    <w:rsid w:val="00D70326"/>
  </w:style>
  <w:style w:type="table" w:customStyle="1" w:styleId="32">
    <w:name w:val="Сетка таблицы3"/>
    <w:basedOn w:val="a1"/>
    <w:uiPriority w:val="59"/>
    <w:rsid w:val="00497A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83BE6"/>
  </w:style>
  <w:style w:type="character" w:styleId="afc">
    <w:name w:val="Unresolved Mention"/>
    <w:basedOn w:val="a0"/>
    <w:uiPriority w:val="99"/>
    <w:semiHidden/>
    <w:unhideWhenUsed/>
    <w:rsid w:val="00A8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687411">
      <w:bodyDiv w:val="1"/>
      <w:marLeft w:val="0"/>
      <w:marRight w:val="0"/>
      <w:marTop w:val="0"/>
      <w:marBottom w:val="0"/>
      <w:divBdr>
        <w:top w:val="none" w:sz="0" w:space="0" w:color="auto"/>
        <w:left w:val="none" w:sz="0" w:space="0" w:color="auto"/>
        <w:bottom w:val="none" w:sz="0" w:space="0" w:color="auto"/>
        <w:right w:val="none" w:sz="0" w:space="0" w:color="auto"/>
      </w:divBdr>
    </w:div>
    <w:div w:id="62224642">
      <w:bodyDiv w:val="1"/>
      <w:marLeft w:val="0"/>
      <w:marRight w:val="0"/>
      <w:marTop w:val="0"/>
      <w:marBottom w:val="0"/>
      <w:divBdr>
        <w:top w:val="none" w:sz="0" w:space="0" w:color="auto"/>
        <w:left w:val="none" w:sz="0" w:space="0" w:color="auto"/>
        <w:bottom w:val="none" w:sz="0" w:space="0" w:color="auto"/>
        <w:right w:val="none" w:sz="0" w:space="0" w:color="auto"/>
      </w:divBdr>
    </w:div>
    <w:div w:id="6226160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9679">
      <w:bodyDiv w:val="1"/>
      <w:marLeft w:val="0"/>
      <w:marRight w:val="0"/>
      <w:marTop w:val="0"/>
      <w:marBottom w:val="0"/>
      <w:divBdr>
        <w:top w:val="none" w:sz="0" w:space="0" w:color="auto"/>
        <w:left w:val="none" w:sz="0" w:space="0" w:color="auto"/>
        <w:bottom w:val="none" w:sz="0" w:space="0" w:color="auto"/>
        <w:right w:val="none" w:sz="0" w:space="0" w:color="auto"/>
      </w:divBdr>
    </w:div>
    <w:div w:id="83646458">
      <w:bodyDiv w:val="1"/>
      <w:marLeft w:val="0"/>
      <w:marRight w:val="0"/>
      <w:marTop w:val="0"/>
      <w:marBottom w:val="0"/>
      <w:divBdr>
        <w:top w:val="none" w:sz="0" w:space="0" w:color="auto"/>
        <w:left w:val="none" w:sz="0" w:space="0" w:color="auto"/>
        <w:bottom w:val="none" w:sz="0" w:space="0" w:color="auto"/>
        <w:right w:val="none" w:sz="0" w:space="0" w:color="auto"/>
      </w:divBdr>
    </w:div>
    <w:div w:id="85077201">
      <w:bodyDiv w:val="1"/>
      <w:marLeft w:val="0"/>
      <w:marRight w:val="0"/>
      <w:marTop w:val="0"/>
      <w:marBottom w:val="0"/>
      <w:divBdr>
        <w:top w:val="none" w:sz="0" w:space="0" w:color="auto"/>
        <w:left w:val="none" w:sz="0" w:space="0" w:color="auto"/>
        <w:bottom w:val="none" w:sz="0" w:space="0" w:color="auto"/>
        <w:right w:val="none" w:sz="0" w:space="0" w:color="auto"/>
      </w:divBdr>
    </w:div>
    <w:div w:id="89587736">
      <w:bodyDiv w:val="1"/>
      <w:marLeft w:val="0"/>
      <w:marRight w:val="0"/>
      <w:marTop w:val="0"/>
      <w:marBottom w:val="0"/>
      <w:divBdr>
        <w:top w:val="none" w:sz="0" w:space="0" w:color="auto"/>
        <w:left w:val="none" w:sz="0" w:space="0" w:color="auto"/>
        <w:bottom w:val="none" w:sz="0" w:space="0" w:color="auto"/>
        <w:right w:val="none" w:sz="0" w:space="0" w:color="auto"/>
      </w:divBdr>
    </w:div>
    <w:div w:id="90319623">
      <w:bodyDiv w:val="1"/>
      <w:marLeft w:val="0"/>
      <w:marRight w:val="0"/>
      <w:marTop w:val="0"/>
      <w:marBottom w:val="0"/>
      <w:divBdr>
        <w:top w:val="none" w:sz="0" w:space="0" w:color="auto"/>
        <w:left w:val="none" w:sz="0" w:space="0" w:color="auto"/>
        <w:bottom w:val="none" w:sz="0" w:space="0" w:color="auto"/>
        <w:right w:val="none" w:sz="0" w:space="0" w:color="auto"/>
      </w:divBdr>
    </w:div>
    <w:div w:id="1059297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8647624">
      <w:bodyDiv w:val="1"/>
      <w:marLeft w:val="0"/>
      <w:marRight w:val="0"/>
      <w:marTop w:val="0"/>
      <w:marBottom w:val="0"/>
      <w:divBdr>
        <w:top w:val="none" w:sz="0" w:space="0" w:color="auto"/>
        <w:left w:val="none" w:sz="0" w:space="0" w:color="auto"/>
        <w:bottom w:val="none" w:sz="0" w:space="0" w:color="auto"/>
        <w:right w:val="none" w:sz="0" w:space="0" w:color="auto"/>
      </w:divBdr>
    </w:div>
    <w:div w:id="121271451">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8473858">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2259643">
      <w:bodyDiv w:val="1"/>
      <w:marLeft w:val="0"/>
      <w:marRight w:val="0"/>
      <w:marTop w:val="0"/>
      <w:marBottom w:val="0"/>
      <w:divBdr>
        <w:top w:val="none" w:sz="0" w:space="0" w:color="auto"/>
        <w:left w:val="none" w:sz="0" w:space="0" w:color="auto"/>
        <w:bottom w:val="none" w:sz="0" w:space="0" w:color="auto"/>
        <w:right w:val="none" w:sz="0" w:space="0" w:color="auto"/>
      </w:divBdr>
    </w:div>
    <w:div w:id="165364310">
      <w:bodyDiv w:val="1"/>
      <w:marLeft w:val="0"/>
      <w:marRight w:val="0"/>
      <w:marTop w:val="0"/>
      <w:marBottom w:val="0"/>
      <w:divBdr>
        <w:top w:val="none" w:sz="0" w:space="0" w:color="auto"/>
        <w:left w:val="none" w:sz="0" w:space="0" w:color="auto"/>
        <w:bottom w:val="none" w:sz="0" w:space="0" w:color="auto"/>
        <w:right w:val="none" w:sz="0" w:space="0" w:color="auto"/>
      </w:divBdr>
    </w:div>
    <w:div w:id="182406149">
      <w:bodyDiv w:val="1"/>
      <w:marLeft w:val="0"/>
      <w:marRight w:val="0"/>
      <w:marTop w:val="0"/>
      <w:marBottom w:val="0"/>
      <w:divBdr>
        <w:top w:val="none" w:sz="0" w:space="0" w:color="auto"/>
        <w:left w:val="none" w:sz="0" w:space="0" w:color="auto"/>
        <w:bottom w:val="none" w:sz="0" w:space="0" w:color="auto"/>
        <w:right w:val="none" w:sz="0" w:space="0" w:color="auto"/>
      </w:divBdr>
    </w:div>
    <w:div w:id="192573386">
      <w:bodyDiv w:val="1"/>
      <w:marLeft w:val="0"/>
      <w:marRight w:val="0"/>
      <w:marTop w:val="0"/>
      <w:marBottom w:val="0"/>
      <w:divBdr>
        <w:top w:val="none" w:sz="0" w:space="0" w:color="auto"/>
        <w:left w:val="none" w:sz="0" w:space="0" w:color="auto"/>
        <w:bottom w:val="none" w:sz="0" w:space="0" w:color="auto"/>
        <w:right w:val="none" w:sz="0" w:space="0" w:color="auto"/>
      </w:divBdr>
    </w:div>
    <w:div w:id="193427079">
      <w:bodyDiv w:val="1"/>
      <w:marLeft w:val="0"/>
      <w:marRight w:val="0"/>
      <w:marTop w:val="0"/>
      <w:marBottom w:val="0"/>
      <w:divBdr>
        <w:top w:val="none" w:sz="0" w:space="0" w:color="auto"/>
        <w:left w:val="none" w:sz="0" w:space="0" w:color="auto"/>
        <w:bottom w:val="none" w:sz="0" w:space="0" w:color="auto"/>
        <w:right w:val="none" w:sz="0" w:space="0" w:color="auto"/>
      </w:divBdr>
    </w:div>
    <w:div w:id="194588163">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148172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6917105">
      <w:bodyDiv w:val="1"/>
      <w:marLeft w:val="0"/>
      <w:marRight w:val="0"/>
      <w:marTop w:val="0"/>
      <w:marBottom w:val="0"/>
      <w:divBdr>
        <w:top w:val="none" w:sz="0" w:space="0" w:color="auto"/>
        <w:left w:val="none" w:sz="0" w:space="0" w:color="auto"/>
        <w:bottom w:val="none" w:sz="0" w:space="0" w:color="auto"/>
        <w:right w:val="none" w:sz="0" w:space="0" w:color="auto"/>
      </w:divBdr>
    </w:div>
    <w:div w:id="228928398">
      <w:bodyDiv w:val="1"/>
      <w:marLeft w:val="0"/>
      <w:marRight w:val="0"/>
      <w:marTop w:val="0"/>
      <w:marBottom w:val="0"/>
      <w:divBdr>
        <w:top w:val="none" w:sz="0" w:space="0" w:color="auto"/>
        <w:left w:val="none" w:sz="0" w:space="0" w:color="auto"/>
        <w:bottom w:val="none" w:sz="0" w:space="0" w:color="auto"/>
        <w:right w:val="none" w:sz="0" w:space="0" w:color="auto"/>
      </w:divBdr>
    </w:div>
    <w:div w:id="239172108">
      <w:bodyDiv w:val="1"/>
      <w:marLeft w:val="0"/>
      <w:marRight w:val="0"/>
      <w:marTop w:val="0"/>
      <w:marBottom w:val="0"/>
      <w:divBdr>
        <w:top w:val="none" w:sz="0" w:space="0" w:color="auto"/>
        <w:left w:val="none" w:sz="0" w:space="0" w:color="auto"/>
        <w:bottom w:val="none" w:sz="0" w:space="0" w:color="auto"/>
        <w:right w:val="none" w:sz="0" w:space="0" w:color="auto"/>
      </w:divBdr>
    </w:div>
    <w:div w:id="25147153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2635770">
      <w:bodyDiv w:val="1"/>
      <w:marLeft w:val="0"/>
      <w:marRight w:val="0"/>
      <w:marTop w:val="0"/>
      <w:marBottom w:val="0"/>
      <w:divBdr>
        <w:top w:val="none" w:sz="0" w:space="0" w:color="auto"/>
        <w:left w:val="none" w:sz="0" w:space="0" w:color="auto"/>
        <w:bottom w:val="none" w:sz="0" w:space="0" w:color="auto"/>
        <w:right w:val="none" w:sz="0" w:space="0" w:color="auto"/>
      </w:divBdr>
    </w:div>
    <w:div w:id="2746052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5204342">
      <w:bodyDiv w:val="1"/>
      <w:marLeft w:val="0"/>
      <w:marRight w:val="0"/>
      <w:marTop w:val="0"/>
      <w:marBottom w:val="0"/>
      <w:divBdr>
        <w:top w:val="none" w:sz="0" w:space="0" w:color="auto"/>
        <w:left w:val="none" w:sz="0" w:space="0" w:color="auto"/>
        <w:bottom w:val="none" w:sz="0" w:space="0" w:color="auto"/>
        <w:right w:val="none" w:sz="0" w:space="0" w:color="auto"/>
      </w:divBdr>
    </w:div>
    <w:div w:id="315648567">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2879461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43168011">
      <w:bodyDiv w:val="1"/>
      <w:marLeft w:val="0"/>
      <w:marRight w:val="0"/>
      <w:marTop w:val="0"/>
      <w:marBottom w:val="0"/>
      <w:divBdr>
        <w:top w:val="none" w:sz="0" w:space="0" w:color="auto"/>
        <w:left w:val="none" w:sz="0" w:space="0" w:color="auto"/>
        <w:bottom w:val="none" w:sz="0" w:space="0" w:color="auto"/>
        <w:right w:val="none" w:sz="0" w:space="0" w:color="auto"/>
      </w:divBdr>
    </w:div>
    <w:div w:id="354888079">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09039647">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2434935">
      <w:bodyDiv w:val="1"/>
      <w:marLeft w:val="0"/>
      <w:marRight w:val="0"/>
      <w:marTop w:val="0"/>
      <w:marBottom w:val="0"/>
      <w:divBdr>
        <w:top w:val="none" w:sz="0" w:space="0" w:color="auto"/>
        <w:left w:val="none" w:sz="0" w:space="0" w:color="auto"/>
        <w:bottom w:val="none" w:sz="0" w:space="0" w:color="auto"/>
        <w:right w:val="none" w:sz="0" w:space="0" w:color="auto"/>
      </w:divBdr>
    </w:div>
    <w:div w:id="445540132">
      <w:bodyDiv w:val="1"/>
      <w:marLeft w:val="0"/>
      <w:marRight w:val="0"/>
      <w:marTop w:val="0"/>
      <w:marBottom w:val="0"/>
      <w:divBdr>
        <w:top w:val="none" w:sz="0" w:space="0" w:color="auto"/>
        <w:left w:val="none" w:sz="0" w:space="0" w:color="auto"/>
        <w:bottom w:val="none" w:sz="0" w:space="0" w:color="auto"/>
        <w:right w:val="none" w:sz="0" w:space="0" w:color="auto"/>
      </w:divBdr>
    </w:div>
    <w:div w:id="451871303">
      <w:bodyDiv w:val="1"/>
      <w:marLeft w:val="0"/>
      <w:marRight w:val="0"/>
      <w:marTop w:val="0"/>
      <w:marBottom w:val="0"/>
      <w:divBdr>
        <w:top w:val="none" w:sz="0" w:space="0" w:color="auto"/>
        <w:left w:val="none" w:sz="0" w:space="0" w:color="auto"/>
        <w:bottom w:val="none" w:sz="0" w:space="0" w:color="auto"/>
        <w:right w:val="none" w:sz="0" w:space="0" w:color="auto"/>
      </w:divBdr>
    </w:div>
    <w:div w:id="467360405">
      <w:bodyDiv w:val="1"/>
      <w:marLeft w:val="0"/>
      <w:marRight w:val="0"/>
      <w:marTop w:val="0"/>
      <w:marBottom w:val="0"/>
      <w:divBdr>
        <w:top w:val="none" w:sz="0" w:space="0" w:color="auto"/>
        <w:left w:val="none" w:sz="0" w:space="0" w:color="auto"/>
        <w:bottom w:val="none" w:sz="0" w:space="0" w:color="auto"/>
        <w:right w:val="none" w:sz="0" w:space="0" w:color="auto"/>
      </w:divBdr>
    </w:div>
    <w:div w:id="469371432">
      <w:bodyDiv w:val="1"/>
      <w:marLeft w:val="0"/>
      <w:marRight w:val="0"/>
      <w:marTop w:val="0"/>
      <w:marBottom w:val="0"/>
      <w:divBdr>
        <w:top w:val="none" w:sz="0" w:space="0" w:color="auto"/>
        <w:left w:val="none" w:sz="0" w:space="0" w:color="auto"/>
        <w:bottom w:val="none" w:sz="0" w:space="0" w:color="auto"/>
        <w:right w:val="none" w:sz="0" w:space="0" w:color="auto"/>
      </w:divBdr>
    </w:div>
    <w:div w:id="479804860">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04633250">
      <w:bodyDiv w:val="1"/>
      <w:marLeft w:val="0"/>
      <w:marRight w:val="0"/>
      <w:marTop w:val="0"/>
      <w:marBottom w:val="0"/>
      <w:divBdr>
        <w:top w:val="none" w:sz="0" w:space="0" w:color="auto"/>
        <w:left w:val="none" w:sz="0" w:space="0" w:color="auto"/>
        <w:bottom w:val="none" w:sz="0" w:space="0" w:color="auto"/>
        <w:right w:val="none" w:sz="0" w:space="0" w:color="auto"/>
      </w:divBdr>
    </w:div>
    <w:div w:id="5253684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603826">
      <w:bodyDiv w:val="1"/>
      <w:marLeft w:val="0"/>
      <w:marRight w:val="0"/>
      <w:marTop w:val="0"/>
      <w:marBottom w:val="0"/>
      <w:divBdr>
        <w:top w:val="none" w:sz="0" w:space="0" w:color="auto"/>
        <w:left w:val="none" w:sz="0" w:space="0" w:color="auto"/>
        <w:bottom w:val="none" w:sz="0" w:space="0" w:color="auto"/>
        <w:right w:val="none" w:sz="0" w:space="0" w:color="auto"/>
      </w:divBdr>
    </w:div>
    <w:div w:id="5475746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8171667">
      <w:bodyDiv w:val="1"/>
      <w:marLeft w:val="0"/>
      <w:marRight w:val="0"/>
      <w:marTop w:val="0"/>
      <w:marBottom w:val="0"/>
      <w:divBdr>
        <w:top w:val="none" w:sz="0" w:space="0" w:color="auto"/>
        <w:left w:val="none" w:sz="0" w:space="0" w:color="auto"/>
        <w:bottom w:val="none" w:sz="0" w:space="0" w:color="auto"/>
        <w:right w:val="none" w:sz="0" w:space="0" w:color="auto"/>
      </w:divBdr>
    </w:div>
    <w:div w:id="584802801">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6253263">
      <w:bodyDiv w:val="1"/>
      <w:marLeft w:val="0"/>
      <w:marRight w:val="0"/>
      <w:marTop w:val="0"/>
      <w:marBottom w:val="0"/>
      <w:divBdr>
        <w:top w:val="none" w:sz="0" w:space="0" w:color="auto"/>
        <w:left w:val="none" w:sz="0" w:space="0" w:color="auto"/>
        <w:bottom w:val="none" w:sz="0" w:space="0" w:color="auto"/>
        <w:right w:val="none" w:sz="0" w:space="0" w:color="auto"/>
      </w:divBdr>
    </w:div>
    <w:div w:id="617958044">
      <w:bodyDiv w:val="1"/>
      <w:marLeft w:val="0"/>
      <w:marRight w:val="0"/>
      <w:marTop w:val="0"/>
      <w:marBottom w:val="0"/>
      <w:divBdr>
        <w:top w:val="none" w:sz="0" w:space="0" w:color="auto"/>
        <w:left w:val="none" w:sz="0" w:space="0" w:color="auto"/>
        <w:bottom w:val="none" w:sz="0" w:space="0" w:color="auto"/>
        <w:right w:val="none" w:sz="0" w:space="0" w:color="auto"/>
      </w:divBdr>
    </w:div>
    <w:div w:id="624040365">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8359816">
      <w:bodyDiv w:val="1"/>
      <w:marLeft w:val="0"/>
      <w:marRight w:val="0"/>
      <w:marTop w:val="0"/>
      <w:marBottom w:val="0"/>
      <w:divBdr>
        <w:top w:val="none" w:sz="0" w:space="0" w:color="auto"/>
        <w:left w:val="none" w:sz="0" w:space="0" w:color="auto"/>
        <w:bottom w:val="none" w:sz="0" w:space="0" w:color="auto"/>
        <w:right w:val="none" w:sz="0" w:space="0" w:color="auto"/>
      </w:divBdr>
    </w:div>
    <w:div w:id="628820828">
      <w:bodyDiv w:val="1"/>
      <w:marLeft w:val="0"/>
      <w:marRight w:val="0"/>
      <w:marTop w:val="0"/>
      <w:marBottom w:val="0"/>
      <w:divBdr>
        <w:top w:val="none" w:sz="0" w:space="0" w:color="auto"/>
        <w:left w:val="none" w:sz="0" w:space="0" w:color="auto"/>
        <w:bottom w:val="none" w:sz="0" w:space="0" w:color="auto"/>
        <w:right w:val="none" w:sz="0" w:space="0" w:color="auto"/>
      </w:divBdr>
    </w:div>
    <w:div w:id="637686434">
      <w:bodyDiv w:val="1"/>
      <w:marLeft w:val="0"/>
      <w:marRight w:val="0"/>
      <w:marTop w:val="0"/>
      <w:marBottom w:val="0"/>
      <w:divBdr>
        <w:top w:val="none" w:sz="0" w:space="0" w:color="auto"/>
        <w:left w:val="none" w:sz="0" w:space="0" w:color="auto"/>
        <w:bottom w:val="none" w:sz="0" w:space="0" w:color="auto"/>
        <w:right w:val="none" w:sz="0" w:space="0" w:color="auto"/>
      </w:divBdr>
    </w:div>
    <w:div w:id="644360187">
      <w:bodyDiv w:val="1"/>
      <w:marLeft w:val="0"/>
      <w:marRight w:val="0"/>
      <w:marTop w:val="0"/>
      <w:marBottom w:val="0"/>
      <w:divBdr>
        <w:top w:val="none" w:sz="0" w:space="0" w:color="auto"/>
        <w:left w:val="none" w:sz="0" w:space="0" w:color="auto"/>
        <w:bottom w:val="none" w:sz="0" w:space="0" w:color="auto"/>
        <w:right w:val="none" w:sz="0" w:space="0" w:color="auto"/>
      </w:divBdr>
    </w:div>
    <w:div w:id="659885958">
      <w:bodyDiv w:val="1"/>
      <w:marLeft w:val="0"/>
      <w:marRight w:val="0"/>
      <w:marTop w:val="0"/>
      <w:marBottom w:val="0"/>
      <w:divBdr>
        <w:top w:val="none" w:sz="0" w:space="0" w:color="auto"/>
        <w:left w:val="none" w:sz="0" w:space="0" w:color="auto"/>
        <w:bottom w:val="none" w:sz="0" w:space="0" w:color="auto"/>
        <w:right w:val="none" w:sz="0" w:space="0" w:color="auto"/>
      </w:divBdr>
    </w:div>
    <w:div w:id="665128436">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461712">
      <w:bodyDiv w:val="1"/>
      <w:marLeft w:val="0"/>
      <w:marRight w:val="0"/>
      <w:marTop w:val="0"/>
      <w:marBottom w:val="0"/>
      <w:divBdr>
        <w:top w:val="none" w:sz="0" w:space="0" w:color="auto"/>
        <w:left w:val="none" w:sz="0" w:space="0" w:color="auto"/>
        <w:bottom w:val="none" w:sz="0" w:space="0" w:color="auto"/>
        <w:right w:val="none" w:sz="0" w:space="0" w:color="auto"/>
      </w:divBdr>
    </w:div>
    <w:div w:id="681594584">
      <w:bodyDiv w:val="1"/>
      <w:marLeft w:val="0"/>
      <w:marRight w:val="0"/>
      <w:marTop w:val="0"/>
      <w:marBottom w:val="0"/>
      <w:divBdr>
        <w:top w:val="none" w:sz="0" w:space="0" w:color="auto"/>
        <w:left w:val="none" w:sz="0" w:space="0" w:color="auto"/>
        <w:bottom w:val="none" w:sz="0" w:space="0" w:color="auto"/>
        <w:right w:val="none" w:sz="0" w:space="0" w:color="auto"/>
      </w:divBdr>
    </w:div>
    <w:div w:id="705569266">
      <w:bodyDiv w:val="1"/>
      <w:marLeft w:val="0"/>
      <w:marRight w:val="0"/>
      <w:marTop w:val="0"/>
      <w:marBottom w:val="0"/>
      <w:divBdr>
        <w:top w:val="none" w:sz="0" w:space="0" w:color="auto"/>
        <w:left w:val="none" w:sz="0" w:space="0" w:color="auto"/>
        <w:bottom w:val="none" w:sz="0" w:space="0" w:color="auto"/>
        <w:right w:val="none" w:sz="0" w:space="0" w:color="auto"/>
      </w:divBdr>
    </w:div>
    <w:div w:id="718941438">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0884410">
      <w:bodyDiv w:val="1"/>
      <w:marLeft w:val="0"/>
      <w:marRight w:val="0"/>
      <w:marTop w:val="0"/>
      <w:marBottom w:val="0"/>
      <w:divBdr>
        <w:top w:val="none" w:sz="0" w:space="0" w:color="auto"/>
        <w:left w:val="none" w:sz="0" w:space="0" w:color="auto"/>
        <w:bottom w:val="none" w:sz="0" w:space="0" w:color="auto"/>
        <w:right w:val="none" w:sz="0" w:space="0" w:color="auto"/>
      </w:divBdr>
    </w:div>
    <w:div w:id="7458773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0352618">
      <w:bodyDiv w:val="1"/>
      <w:marLeft w:val="0"/>
      <w:marRight w:val="0"/>
      <w:marTop w:val="0"/>
      <w:marBottom w:val="0"/>
      <w:divBdr>
        <w:top w:val="none" w:sz="0" w:space="0" w:color="auto"/>
        <w:left w:val="none" w:sz="0" w:space="0" w:color="auto"/>
        <w:bottom w:val="none" w:sz="0" w:space="0" w:color="auto"/>
        <w:right w:val="none" w:sz="0" w:space="0" w:color="auto"/>
      </w:divBdr>
    </w:div>
    <w:div w:id="76612126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7237701">
      <w:bodyDiv w:val="1"/>
      <w:marLeft w:val="0"/>
      <w:marRight w:val="0"/>
      <w:marTop w:val="0"/>
      <w:marBottom w:val="0"/>
      <w:divBdr>
        <w:top w:val="none" w:sz="0" w:space="0" w:color="auto"/>
        <w:left w:val="none" w:sz="0" w:space="0" w:color="auto"/>
        <w:bottom w:val="none" w:sz="0" w:space="0" w:color="auto"/>
        <w:right w:val="none" w:sz="0" w:space="0" w:color="auto"/>
      </w:divBdr>
    </w:div>
    <w:div w:id="819883232">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81551491">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067625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7155778">
      <w:bodyDiv w:val="1"/>
      <w:marLeft w:val="0"/>
      <w:marRight w:val="0"/>
      <w:marTop w:val="0"/>
      <w:marBottom w:val="0"/>
      <w:divBdr>
        <w:top w:val="none" w:sz="0" w:space="0" w:color="auto"/>
        <w:left w:val="none" w:sz="0" w:space="0" w:color="auto"/>
        <w:bottom w:val="none" w:sz="0" w:space="0" w:color="auto"/>
        <w:right w:val="none" w:sz="0" w:space="0" w:color="auto"/>
      </w:divBdr>
    </w:div>
    <w:div w:id="935602508">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3293112">
      <w:bodyDiv w:val="1"/>
      <w:marLeft w:val="0"/>
      <w:marRight w:val="0"/>
      <w:marTop w:val="0"/>
      <w:marBottom w:val="0"/>
      <w:divBdr>
        <w:top w:val="none" w:sz="0" w:space="0" w:color="auto"/>
        <w:left w:val="none" w:sz="0" w:space="0" w:color="auto"/>
        <w:bottom w:val="none" w:sz="0" w:space="0" w:color="auto"/>
        <w:right w:val="none" w:sz="0" w:space="0" w:color="auto"/>
      </w:divBdr>
    </w:div>
    <w:div w:id="955985410">
      <w:bodyDiv w:val="1"/>
      <w:marLeft w:val="0"/>
      <w:marRight w:val="0"/>
      <w:marTop w:val="0"/>
      <w:marBottom w:val="0"/>
      <w:divBdr>
        <w:top w:val="none" w:sz="0" w:space="0" w:color="auto"/>
        <w:left w:val="none" w:sz="0" w:space="0" w:color="auto"/>
        <w:bottom w:val="none" w:sz="0" w:space="0" w:color="auto"/>
        <w:right w:val="none" w:sz="0" w:space="0" w:color="auto"/>
      </w:divBdr>
    </w:div>
    <w:div w:id="958415498">
      <w:bodyDiv w:val="1"/>
      <w:marLeft w:val="0"/>
      <w:marRight w:val="0"/>
      <w:marTop w:val="0"/>
      <w:marBottom w:val="0"/>
      <w:divBdr>
        <w:top w:val="none" w:sz="0" w:space="0" w:color="auto"/>
        <w:left w:val="none" w:sz="0" w:space="0" w:color="auto"/>
        <w:bottom w:val="none" w:sz="0" w:space="0" w:color="auto"/>
        <w:right w:val="none" w:sz="0" w:space="0" w:color="auto"/>
      </w:divBdr>
    </w:div>
    <w:div w:id="1016466098">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8117259">
      <w:bodyDiv w:val="1"/>
      <w:marLeft w:val="0"/>
      <w:marRight w:val="0"/>
      <w:marTop w:val="0"/>
      <w:marBottom w:val="0"/>
      <w:divBdr>
        <w:top w:val="none" w:sz="0" w:space="0" w:color="auto"/>
        <w:left w:val="none" w:sz="0" w:space="0" w:color="auto"/>
        <w:bottom w:val="none" w:sz="0" w:space="0" w:color="auto"/>
        <w:right w:val="none" w:sz="0" w:space="0" w:color="auto"/>
      </w:divBdr>
    </w:div>
    <w:div w:id="1069383425">
      <w:bodyDiv w:val="1"/>
      <w:marLeft w:val="0"/>
      <w:marRight w:val="0"/>
      <w:marTop w:val="0"/>
      <w:marBottom w:val="0"/>
      <w:divBdr>
        <w:top w:val="none" w:sz="0" w:space="0" w:color="auto"/>
        <w:left w:val="none" w:sz="0" w:space="0" w:color="auto"/>
        <w:bottom w:val="none" w:sz="0" w:space="0" w:color="auto"/>
        <w:right w:val="none" w:sz="0" w:space="0" w:color="auto"/>
      </w:divBdr>
    </w:div>
    <w:div w:id="1083911477">
      <w:bodyDiv w:val="1"/>
      <w:marLeft w:val="0"/>
      <w:marRight w:val="0"/>
      <w:marTop w:val="0"/>
      <w:marBottom w:val="0"/>
      <w:divBdr>
        <w:top w:val="none" w:sz="0" w:space="0" w:color="auto"/>
        <w:left w:val="none" w:sz="0" w:space="0" w:color="auto"/>
        <w:bottom w:val="none" w:sz="0" w:space="0" w:color="auto"/>
        <w:right w:val="none" w:sz="0" w:space="0" w:color="auto"/>
      </w:divBdr>
    </w:div>
    <w:div w:id="1097797076">
      <w:bodyDiv w:val="1"/>
      <w:marLeft w:val="0"/>
      <w:marRight w:val="0"/>
      <w:marTop w:val="0"/>
      <w:marBottom w:val="0"/>
      <w:divBdr>
        <w:top w:val="none" w:sz="0" w:space="0" w:color="auto"/>
        <w:left w:val="none" w:sz="0" w:space="0" w:color="auto"/>
        <w:bottom w:val="none" w:sz="0" w:space="0" w:color="auto"/>
        <w:right w:val="none" w:sz="0" w:space="0" w:color="auto"/>
      </w:divBdr>
    </w:div>
    <w:div w:id="1098215715">
      <w:bodyDiv w:val="1"/>
      <w:marLeft w:val="0"/>
      <w:marRight w:val="0"/>
      <w:marTop w:val="0"/>
      <w:marBottom w:val="0"/>
      <w:divBdr>
        <w:top w:val="none" w:sz="0" w:space="0" w:color="auto"/>
        <w:left w:val="none" w:sz="0" w:space="0" w:color="auto"/>
        <w:bottom w:val="none" w:sz="0" w:space="0" w:color="auto"/>
        <w:right w:val="none" w:sz="0" w:space="0" w:color="auto"/>
      </w:divBdr>
    </w:div>
    <w:div w:id="1120105420">
      <w:bodyDiv w:val="1"/>
      <w:marLeft w:val="0"/>
      <w:marRight w:val="0"/>
      <w:marTop w:val="0"/>
      <w:marBottom w:val="0"/>
      <w:divBdr>
        <w:top w:val="none" w:sz="0" w:space="0" w:color="auto"/>
        <w:left w:val="none" w:sz="0" w:space="0" w:color="auto"/>
        <w:bottom w:val="none" w:sz="0" w:space="0" w:color="auto"/>
        <w:right w:val="none" w:sz="0" w:space="0" w:color="auto"/>
      </w:divBdr>
    </w:div>
    <w:div w:id="1127166270">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62350696">
      <w:bodyDiv w:val="1"/>
      <w:marLeft w:val="0"/>
      <w:marRight w:val="0"/>
      <w:marTop w:val="0"/>
      <w:marBottom w:val="0"/>
      <w:divBdr>
        <w:top w:val="none" w:sz="0" w:space="0" w:color="auto"/>
        <w:left w:val="none" w:sz="0" w:space="0" w:color="auto"/>
        <w:bottom w:val="none" w:sz="0" w:space="0" w:color="auto"/>
        <w:right w:val="none" w:sz="0" w:space="0" w:color="auto"/>
      </w:divBdr>
    </w:div>
    <w:div w:id="1169249362">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87138895">
      <w:bodyDiv w:val="1"/>
      <w:marLeft w:val="0"/>
      <w:marRight w:val="0"/>
      <w:marTop w:val="0"/>
      <w:marBottom w:val="0"/>
      <w:divBdr>
        <w:top w:val="none" w:sz="0" w:space="0" w:color="auto"/>
        <w:left w:val="none" w:sz="0" w:space="0" w:color="auto"/>
        <w:bottom w:val="none" w:sz="0" w:space="0" w:color="auto"/>
        <w:right w:val="none" w:sz="0" w:space="0" w:color="auto"/>
      </w:divBdr>
    </w:div>
    <w:div w:id="1188251184">
      <w:bodyDiv w:val="1"/>
      <w:marLeft w:val="0"/>
      <w:marRight w:val="0"/>
      <w:marTop w:val="0"/>
      <w:marBottom w:val="0"/>
      <w:divBdr>
        <w:top w:val="none" w:sz="0" w:space="0" w:color="auto"/>
        <w:left w:val="none" w:sz="0" w:space="0" w:color="auto"/>
        <w:bottom w:val="none" w:sz="0" w:space="0" w:color="auto"/>
        <w:right w:val="none" w:sz="0" w:space="0" w:color="auto"/>
      </w:divBdr>
    </w:div>
    <w:div w:id="1190530222">
      <w:bodyDiv w:val="1"/>
      <w:marLeft w:val="0"/>
      <w:marRight w:val="0"/>
      <w:marTop w:val="0"/>
      <w:marBottom w:val="0"/>
      <w:divBdr>
        <w:top w:val="none" w:sz="0" w:space="0" w:color="auto"/>
        <w:left w:val="none" w:sz="0" w:space="0" w:color="auto"/>
        <w:bottom w:val="none" w:sz="0" w:space="0" w:color="auto"/>
        <w:right w:val="none" w:sz="0" w:space="0" w:color="auto"/>
      </w:divBdr>
    </w:div>
    <w:div w:id="1207451772">
      <w:bodyDiv w:val="1"/>
      <w:marLeft w:val="0"/>
      <w:marRight w:val="0"/>
      <w:marTop w:val="0"/>
      <w:marBottom w:val="0"/>
      <w:divBdr>
        <w:top w:val="none" w:sz="0" w:space="0" w:color="auto"/>
        <w:left w:val="none" w:sz="0" w:space="0" w:color="auto"/>
        <w:bottom w:val="none" w:sz="0" w:space="0" w:color="auto"/>
        <w:right w:val="none" w:sz="0" w:space="0" w:color="auto"/>
      </w:divBdr>
    </w:div>
    <w:div w:id="1221404826">
      <w:bodyDiv w:val="1"/>
      <w:marLeft w:val="0"/>
      <w:marRight w:val="0"/>
      <w:marTop w:val="0"/>
      <w:marBottom w:val="0"/>
      <w:divBdr>
        <w:top w:val="none" w:sz="0" w:space="0" w:color="auto"/>
        <w:left w:val="none" w:sz="0" w:space="0" w:color="auto"/>
        <w:bottom w:val="none" w:sz="0" w:space="0" w:color="auto"/>
        <w:right w:val="none" w:sz="0" w:space="0" w:color="auto"/>
      </w:divBdr>
    </w:div>
    <w:div w:id="1227491262">
      <w:bodyDiv w:val="1"/>
      <w:marLeft w:val="0"/>
      <w:marRight w:val="0"/>
      <w:marTop w:val="0"/>
      <w:marBottom w:val="0"/>
      <w:divBdr>
        <w:top w:val="none" w:sz="0" w:space="0" w:color="auto"/>
        <w:left w:val="none" w:sz="0" w:space="0" w:color="auto"/>
        <w:bottom w:val="none" w:sz="0" w:space="0" w:color="auto"/>
        <w:right w:val="none" w:sz="0" w:space="0" w:color="auto"/>
      </w:divBdr>
    </w:div>
    <w:div w:id="1231847339">
      <w:bodyDiv w:val="1"/>
      <w:marLeft w:val="0"/>
      <w:marRight w:val="0"/>
      <w:marTop w:val="0"/>
      <w:marBottom w:val="0"/>
      <w:divBdr>
        <w:top w:val="none" w:sz="0" w:space="0" w:color="auto"/>
        <w:left w:val="none" w:sz="0" w:space="0" w:color="auto"/>
        <w:bottom w:val="none" w:sz="0" w:space="0" w:color="auto"/>
        <w:right w:val="none" w:sz="0" w:space="0" w:color="auto"/>
      </w:divBdr>
    </w:div>
    <w:div w:id="1241326548">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50046598">
      <w:bodyDiv w:val="1"/>
      <w:marLeft w:val="0"/>
      <w:marRight w:val="0"/>
      <w:marTop w:val="0"/>
      <w:marBottom w:val="0"/>
      <w:divBdr>
        <w:top w:val="none" w:sz="0" w:space="0" w:color="auto"/>
        <w:left w:val="none" w:sz="0" w:space="0" w:color="auto"/>
        <w:bottom w:val="none" w:sz="0" w:space="0" w:color="auto"/>
        <w:right w:val="none" w:sz="0" w:space="0" w:color="auto"/>
      </w:divBdr>
      <w:divsChild>
        <w:div w:id="1943343076">
          <w:marLeft w:val="0"/>
          <w:marRight w:val="0"/>
          <w:marTop w:val="0"/>
          <w:marBottom w:val="0"/>
          <w:divBdr>
            <w:top w:val="none" w:sz="0" w:space="0" w:color="auto"/>
            <w:left w:val="none" w:sz="0" w:space="0" w:color="auto"/>
            <w:bottom w:val="none" w:sz="0" w:space="0" w:color="auto"/>
            <w:right w:val="none" w:sz="0" w:space="0" w:color="auto"/>
          </w:divBdr>
          <w:divsChild>
            <w:div w:id="989099243">
              <w:marLeft w:val="0"/>
              <w:marRight w:val="0"/>
              <w:marTop w:val="0"/>
              <w:marBottom w:val="0"/>
              <w:divBdr>
                <w:top w:val="none" w:sz="0" w:space="0" w:color="auto"/>
                <w:left w:val="none" w:sz="0" w:space="0" w:color="auto"/>
                <w:bottom w:val="none" w:sz="0" w:space="0" w:color="auto"/>
                <w:right w:val="none" w:sz="0" w:space="0" w:color="auto"/>
              </w:divBdr>
              <w:divsChild>
                <w:div w:id="1893537231">
                  <w:marLeft w:val="0"/>
                  <w:marRight w:val="0"/>
                  <w:marTop w:val="0"/>
                  <w:marBottom w:val="0"/>
                  <w:divBdr>
                    <w:top w:val="none" w:sz="0" w:space="0" w:color="auto"/>
                    <w:left w:val="none" w:sz="0" w:space="0" w:color="auto"/>
                    <w:bottom w:val="none" w:sz="0" w:space="0" w:color="auto"/>
                    <w:right w:val="none" w:sz="0" w:space="0" w:color="auto"/>
                  </w:divBdr>
                  <w:divsChild>
                    <w:div w:id="630290043">
                      <w:marLeft w:val="0"/>
                      <w:marRight w:val="0"/>
                      <w:marTop w:val="0"/>
                      <w:marBottom w:val="0"/>
                      <w:divBdr>
                        <w:top w:val="none" w:sz="0" w:space="0" w:color="auto"/>
                        <w:left w:val="none" w:sz="0" w:space="0" w:color="auto"/>
                        <w:bottom w:val="none" w:sz="0" w:space="0" w:color="auto"/>
                        <w:right w:val="none" w:sz="0" w:space="0" w:color="auto"/>
                      </w:divBdr>
                      <w:divsChild>
                        <w:div w:id="1023433792">
                          <w:marLeft w:val="0"/>
                          <w:marRight w:val="0"/>
                          <w:marTop w:val="0"/>
                          <w:marBottom w:val="0"/>
                          <w:divBdr>
                            <w:top w:val="none" w:sz="0" w:space="0" w:color="auto"/>
                            <w:left w:val="none" w:sz="0" w:space="0" w:color="auto"/>
                            <w:bottom w:val="none" w:sz="0" w:space="0" w:color="auto"/>
                            <w:right w:val="none" w:sz="0" w:space="0" w:color="auto"/>
                          </w:divBdr>
                          <w:divsChild>
                            <w:div w:id="12609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063">
          <w:marLeft w:val="0"/>
          <w:marRight w:val="0"/>
          <w:marTop w:val="0"/>
          <w:marBottom w:val="0"/>
          <w:divBdr>
            <w:top w:val="none" w:sz="0" w:space="0" w:color="auto"/>
            <w:left w:val="none" w:sz="0" w:space="0" w:color="auto"/>
            <w:bottom w:val="none" w:sz="0" w:space="0" w:color="auto"/>
            <w:right w:val="none" w:sz="0" w:space="0" w:color="auto"/>
          </w:divBdr>
          <w:divsChild>
            <w:div w:id="451173360">
              <w:marLeft w:val="0"/>
              <w:marRight w:val="0"/>
              <w:marTop w:val="0"/>
              <w:marBottom w:val="0"/>
              <w:divBdr>
                <w:top w:val="none" w:sz="0" w:space="0" w:color="auto"/>
                <w:left w:val="none" w:sz="0" w:space="0" w:color="auto"/>
                <w:bottom w:val="none" w:sz="0" w:space="0" w:color="auto"/>
                <w:right w:val="none" w:sz="0" w:space="0" w:color="auto"/>
              </w:divBdr>
              <w:divsChild>
                <w:div w:id="770972301">
                  <w:marLeft w:val="0"/>
                  <w:marRight w:val="0"/>
                  <w:marTop w:val="0"/>
                  <w:marBottom w:val="0"/>
                  <w:divBdr>
                    <w:top w:val="none" w:sz="0" w:space="0" w:color="auto"/>
                    <w:left w:val="none" w:sz="0" w:space="0" w:color="auto"/>
                    <w:bottom w:val="none" w:sz="0" w:space="0" w:color="auto"/>
                    <w:right w:val="none" w:sz="0" w:space="0" w:color="auto"/>
                  </w:divBdr>
                  <w:divsChild>
                    <w:div w:id="1026904758">
                      <w:marLeft w:val="0"/>
                      <w:marRight w:val="0"/>
                      <w:marTop w:val="0"/>
                      <w:marBottom w:val="0"/>
                      <w:divBdr>
                        <w:top w:val="none" w:sz="0" w:space="0" w:color="auto"/>
                        <w:left w:val="none" w:sz="0" w:space="0" w:color="auto"/>
                        <w:bottom w:val="none" w:sz="0" w:space="0" w:color="auto"/>
                        <w:right w:val="none" w:sz="0" w:space="0" w:color="auto"/>
                      </w:divBdr>
                      <w:divsChild>
                        <w:div w:id="1069810783">
                          <w:marLeft w:val="0"/>
                          <w:marRight w:val="0"/>
                          <w:marTop w:val="0"/>
                          <w:marBottom w:val="0"/>
                          <w:divBdr>
                            <w:top w:val="none" w:sz="0" w:space="0" w:color="auto"/>
                            <w:left w:val="none" w:sz="0" w:space="0" w:color="auto"/>
                            <w:bottom w:val="none" w:sz="0" w:space="0" w:color="auto"/>
                            <w:right w:val="none" w:sz="0" w:space="0" w:color="auto"/>
                          </w:divBdr>
                          <w:divsChild>
                            <w:div w:id="4445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7056">
          <w:marLeft w:val="0"/>
          <w:marRight w:val="0"/>
          <w:marTop w:val="0"/>
          <w:marBottom w:val="0"/>
          <w:divBdr>
            <w:top w:val="none" w:sz="0" w:space="0" w:color="auto"/>
            <w:left w:val="none" w:sz="0" w:space="0" w:color="auto"/>
            <w:bottom w:val="none" w:sz="0" w:space="0" w:color="auto"/>
            <w:right w:val="none" w:sz="0" w:space="0" w:color="auto"/>
          </w:divBdr>
          <w:divsChild>
            <w:div w:id="585040735">
              <w:marLeft w:val="0"/>
              <w:marRight w:val="0"/>
              <w:marTop w:val="0"/>
              <w:marBottom w:val="0"/>
              <w:divBdr>
                <w:top w:val="none" w:sz="0" w:space="0" w:color="auto"/>
                <w:left w:val="none" w:sz="0" w:space="0" w:color="auto"/>
                <w:bottom w:val="none" w:sz="0" w:space="0" w:color="auto"/>
                <w:right w:val="none" w:sz="0" w:space="0" w:color="auto"/>
              </w:divBdr>
              <w:divsChild>
                <w:div w:id="776019377">
                  <w:marLeft w:val="0"/>
                  <w:marRight w:val="0"/>
                  <w:marTop w:val="0"/>
                  <w:marBottom w:val="0"/>
                  <w:divBdr>
                    <w:top w:val="none" w:sz="0" w:space="0" w:color="auto"/>
                    <w:left w:val="none" w:sz="0" w:space="0" w:color="auto"/>
                    <w:bottom w:val="none" w:sz="0" w:space="0" w:color="auto"/>
                    <w:right w:val="none" w:sz="0" w:space="0" w:color="auto"/>
                  </w:divBdr>
                  <w:divsChild>
                    <w:div w:id="1568226660">
                      <w:marLeft w:val="0"/>
                      <w:marRight w:val="0"/>
                      <w:marTop w:val="0"/>
                      <w:marBottom w:val="0"/>
                      <w:divBdr>
                        <w:top w:val="none" w:sz="0" w:space="0" w:color="auto"/>
                        <w:left w:val="none" w:sz="0" w:space="0" w:color="auto"/>
                        <w:bottom w:val="none" w:sz="0" w:space="0" w:color="auto"/>
                        <w:right w:val="none" w:sz="0" w:space="0" w:color="auto"/>
                      </w:divBdr>
                      <w:divsChild>
                        <w:div w:id="872694217">
                          <w:marLeft w:val="0"/>
                          <w:marRight w:val="0"/>
                          <w:marTop w:val="0"/>
                          <w:marBottom w:val="0"/>
                          <w:divBdr>
                            <w:top w:val="none" w:sz="0" w:space="0" w:color="auto"/>
                            <w:left w:val="none" w:sz="0" w:space="0" w:color="auto"/>
                            <w:bottom w:val="none" w:sz="0" w:space="0" w:color="auto"/>
                            <w:right w:val="none" w:sz="0" w:space="0" w:color="auto"/>
                          </w:divBdr>
                          <w:divsChild>
                            <w:div w:id="27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1419">
          <w:marLeft w:val="0"/>
          <w:marRight w:val="0"/>
          <w:marTop w:val="0"/>
          <w:marBottom w:val="0"/>
          <w:divBdr>
            <w:top w:val="none" w:sz="0" w:space="0" w:color="auto"/>
            <w:left w:val="none" w:sz="0" w:space="0" w:color="auto"/>
            <w:bottom w:val="none" w:sz="0" w:space="0" w:color="auto"/>
            <w:right w:val="none" w:sz="0" w:space="0" w:color="auto"/>
          </w:divBdr>
          <w:divsChild>
            <w:div w:id="1078602507">
              <w:marLeft w:val="0"/>
              <w:marRight w:val="0"/>
              <w:marTop w:val="0"/>
              <w:marBottom w:val="0"/>
              <w:divBdr>
                <w:top w:val="none" w:sz="0" w:space="0" w:color="auto"/>
                <w:left w:val="none" w:sz="0" w:space="0" w:color="auto"/>
                <w:bottom w:val="none" w:sz="0" w:space="0" w:color="auto"/>
                <w:right w:val="none" w:sz="0" w:space="0" w:color="auto"/>
              </w:divBdr>
              <w:divsChild>
                <w:div w:id="1725524848">
                  <w:marLeft w:val="0"/>
                  <w:marRight w:val="0"/>
                  <w:marTop w:val="0"/>
                  <w:marBottom w:val="0"/>
                  <w:divBdr>
                    <w:top w:val="none" w:sz="0" w:space="0" w:color="auto"/>
                    <w:left w:val="none" w:sz="0" w:space="0" w:color="auto"/>
                    <w:bottom w:val="none" w:sz="0" w:space="0" w:color="auto"/>
                    <w:right w:val="none" w:sz="0" w:space="0" w:color="auto"/>
                  </w:divBdr>
                  <w:divsChild>
                    <w:div w:id="1699969929">
                      <w:marLeft w:val="0"/>
                      <w:marRight w:val="0"/>
                      <w:marTop w:val="0"/>
                      <w:marBottom w:val="0"/>
                      <w:divBdr>
                        <w:top w:val="none" w:sz="0" w:space="0" w:color="auto"/>
                        <w:left w:val="none" w:sz="0" w:space="0" w:color="auto"/>
                        <w:bottom w:val="none" w:sz="0" w:space="0" w:color="auto"/>
                        <w:right w:val="none" w:sz="0" w:space="0" w:color="auto"/>
                      </w:divBdr>
                      <w:divsChild>
                        <w:div w:id="1430470570">
                          <w:marLeft w:val="0"/>
                          <w:marRight w:val="0"/>
                          <w:marTop w:val="0"/>
                          <w:marBottom w:val="0"/>
                          <w:divBdr>
                            <w:top w:val="none" w:sz="0" w:space="0" w:color="auto"/>
                            <w:left w:val="none" w:sz="0" w:space="0" w:color="auto"/>
                            <w:bottom w:val="none" w:sz="0" w:space="0" w:color="auto"/>
                            <w:right w:val="none" w:sz="0" w:space="0" w:color="auto"/>
                          </w:divBdr>
                          <w:divsChild>
                            <w:div w:id="1230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86303">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78220983">
      <w:bodyDiv w:val="1"/>
      <w:marLeft w:val="0"/>
      <w:marRight w:val="0"/>
      <w:marTop w:val="0"/>
      <w:marBottom w:val="0"/>
      <w:divBdr>
        <w:top w:val="none" w:sz="0" w:space="0" w:color="auto"/>
        <w:left w:val="none" w:sz="0" w:space="0" w:color="auto"/>
        <w:bottom w:val="none" w:sz="0" w:space="0" w:color="auto"/>
        <w:right w:val="none" w:sz="0" w:space="0" w:color="auto"/>
      </w:divBdr>
    </w:div>
    <w:div w:id="1282148118">
      <w:bodyDiv w:val="1"/>
      <w:marLeft w:val="0"/>
      <w:marRight w:val="0"/>
      <w:marTop w:val="0"/>
      <w:marBottom w:val="0"/>
      <w:divBdr>
        <w:top w:val="none" w:sz="0" w:space="0" w:color="auto"/>
        <w:left w:val="none" w:sz="0" w:space="0" w:color="auto"/>
        <w:bottom w:val="none" w:sz="0" w:space="0" w:color="auto"/>
        <w:right w:val="none" w:sz="0" w:space="0" w:color="auto"/>
      </w:divBdr>
    </w:div>
    <w:div w:id="1285193106">
      <w:bodyDiv w:val="1"/>
      <w:marLeft w:val="0"/>
      <w:marRight w:val="0"/>
      <w:marTop w:val="0"/>
      <w:marBottom w:val="0"/>
      <w:divBdr>
        <w:top w:val="none" w:sz="0" w:space="0" w:color="auto"/>
        <w:left w:val="none" w:sz="0" w:space="0" w:color="auto"/>
        <w:bottom w:val="none" w:sz="0" w:space="0" w:color="auto"/>
        <w:right w:val="none" w:sz="0" w:space="0" w:color="auto"/>
      </w:divBdr>
    </w:div>
    <w:div w:id="1296179564">
      <w:bodyDiv w:val="1"/>
      <w:marLeft w:val="0"/>
      <w:marRight w:val="0"/>
      <w:marTop w:val="0"/>
      <w:marBottom w:val="0"/>
      <w:divBdr>
        <w:top w:val="none" w:sz="0" w:space="0" w:color="auto"/>
        <w:left w:val="none" w:sz="0" w:space="0" w:color="auto"/>
        <w:bottom w:val="none" w:sz="0" w:space="0" w:color="auto"/>
        <w:right w:val="none" w:sz="0" w:space="0" w:color="auto"/>
      </w:divBdr>
    </w:div>
    <w:div w:id="1301378374">
      <w:bodyDiv w:val="1"/>
      <w:marLeft w:val="0"/>
      <w:marRight w:val="0"/>
      <w:marTop w:val="0"/>
      <w:marBottom w:val="0"/>
      <w:divBdr>
        <w:top w:val="none" w:sz="0" w:space="0" w:color="auto"/>
        <w:left w:val="none" w:sz="0" w:space="0" w:color="auto"/>
        <w:bottom w:val="none" w:sz="0" w:space="0" w:color="auto"/>
        <w:right w:val="none" w:sz="0" w:space="0" w:color="auto"/>
      </w:divBdr>
    </w:div>
    <w:div w:id="1302689614">
      <w:bodyDiv w:val="1"/>
      <w:marLeft w:val="0"/>
      <w:marRight w:val="0"/>
      <w:marTop w:val="0"/>
      <w:marBottom w:val="0"/>
      <w:divBdr>
        <w:top w:val="none" w:sz="0" w:space="0" w:color="auto"/>
        <w:left w:val="none" w:sz="0" w:space="0" w:color="auto"/>
        <w:bottom w:val="none" w:sz="0" w:space="0" w:color="auto"/>
        <w:right w:val="none" w:sz="0" w:space="0" w:color="auto"/>
      </w:divBdr>
    </w:div>
    <w:div w:id="1306423448">
      <w:bodyDiv w:val="1"/>
      <w:marLeft w:val="0"/>
      <w:marRight w:val="0"/>
      <w:marTop w:val="0"/>
      <w:marBottom w:val="0"/>
      <w:divBdr>
        <w:top w:val="none" w:sz="0" w:space="0" w:color="auto"/>
        <w:left w:val="none" w:sz="0" w:space="0" w:color="auto"/>
        <w:bottom w:val="none" w:sz="0" w:space="0" w:color="auto"/>
        <w:right w:val="none" w:sz="0" w:space="0" w:color="auto"/>
      </w:divBdr>
    </w:div>
    <w:div w:id="131576709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7801371">
      <w:bodyDiv w:val="1"/>
      <w:marLeft w:val="0"/>
      <w:marRight w:val="0"/>
      <w:marTop w:val="0"/>
      <w:marBottom w:val="0"/>
      <w:divBdr>
        <w:top w:val="none" w:sz="0" w:space="0" w:color="auto"/>
        <w:left w:val="none" w:sz="0" w:space="0" w:color="auto"/>
        <w:bottom w:val="none" w:sz="0" w:space="0" w:color="auto"/>
        <w:right w:val="none" w:sz="0" w:space="0" w:color="auto"/>
      </w:divBdr>
    </w:div>
    <w:div w:id="132103373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30431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2463102">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75160474">
      <w:bodyDiv w:val="1"/>
      <w:marLeft w:val="0"/>
      <w:marRight w:val="0"/>
      <w:marTop w:val="0"/>
      <w:marBottom w:val="0"/>
      <w:divBdr>
        <w:top w:val="none" w:sz="0" w:space="0" w:color="auto"/>
        <w:left w:val="none" w:sz="0" w:space="0" w:color="auto"/>
        <w:bottom w:val="none" w:sz="0" w:space="0" w:color="auto"/>
        <w:right w:val="none" w:sz="0" w:space="0" w:color="auto"/>
      </w:divBdr>
    </w:div>
    <w:div w:id="1380398186">
      <w:bodyDiv w:val="1"/>
      <w:marLeft w:val="0"/>
      <w:marRight w:val="0"/>
      <w:marTop w:val="0"/>
      <w:marBottom w:val="0"/>
      <w:divBdr>
        <w:top w:val="none" w:sz="0" w:space="0" w:color="auto"/>
        <w:left w:val="none" w:sz="0" w:space="0" w:color="auto"/>
        <w:bottom w:val="none" w:sz="0" w:space="0" w:color="auto"/>
        <w:right w:val="none" w:sz="0" w:space="0" w:color="auto"/>
      </w:divBdr>
    </w:div>
    <w:div w:id="138841161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70828011">
      <w:bodyDiv w:val="1"/>
      <w:marLeft w:val="0"/>
      <w:marRight w:val="0"/>
      <w:marTop w:val="0"/>
      <w:marBottom w:val="0"/>
      <w:divBdr>
        <w:top w:val="none" w:sz="0" w:space="0" w:color="auto"/>
        <w:left w:val="none" w:sz="0" w:space="0" w:color="auto"/>
        <w:bottom w:val="none" w:sz="0" w:space="0" w:color="auto"/>
        <w:right w:val="none" w:sz="0" w:space="0" w:color="auto"/>
      </w:divBdr>
    </w:div>
    <w:div w:id="1484003475">
      <w:bodyDiv w:val="1"/>
      <w:marLeft w:val="0"/>
      <w:marRight w:val="0"/>
      <w:marTop w:val="0"/>
      <w:marBottom w:val="0"/>
      <w:divBdr>
        <w:top w:val="none" w:sz="0" w:space="0" w:color="auto"/>
        <w:left w:val="none" w:sz="0" w:space="0" w:color="auto"/>
        <w:bottom w:val="none" w:sz="0" w:space="0" w:color="auto"/>
        <w:right w:val="none" w:sz="0" w:space="0" w:color="auto"/>
      </w:divBdr>
    </w:div>
    <w:div w:id="148939762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878399">
      <w:bodyDiv w:val="1"/>
      <w:marLeft w:val="0"/>
      <w:marRight w:val="0"/>
      <w:marTop w:val="0"/>
      <w:marBottom w:val="0"/>
      <w:divBdr>
        <w:top w:val="none" w:sz="0" w:space="0" w:color="auto"/>
        <w:left w:val="none" w:sz="0" w:space="0" w:color="auto"/>
        <w:bottom w:val="none" w:sz="0" w:space="0" w:color="auto"/>
        <w:right w:val="none" w:sz="0" w:space="0" w:color="auto"/>
      </w:divBdr>
    </w:div>
    <w:div w:id="155747589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6560">
      <w:bodyDiv w:val="1"/>
      <w:marLeft w:val="0"/>
      <w:marRight w:val="0"/>
      <w:marTop w:val="0"/>
      <w:marBottom w:val="0"/>
      <w:divBdr>
        <w:top w:val="none" w:sz="0" w:space="0" w:color="auto"/>
        <w:left w:val="none" w:sz="0" w:space="0" w:color="auto"/>
        <w:bottom w:val="none" w:sz="0" w:space="0" w:color="auto"/>
        <w:right w:val="none" w:sz="0" w:space="0" w:color="auto"/>
      </w:divBdr>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83442203">
      <w:bodyDiv w:val="1"/>
      <w:marLeft w:val="0"/>
      <w:marRight w:val="0"/>
      <w:marTop w:val="0"/>
      <w:marBottom w:val="0"/>
      <w:divBdr>
        <w:top w:val="none" w:sz="0" w:space="0" w:color="auto"/>
        <w:left w:val="none" w:sz="0" w:space="0" w:color="auto"/>
        <w:bottom w:val="none" w:sz="0" w:space="0" w:color="auto"/>
        <w:right w:val="none" w:sz="0" w:space="0" w:color="auto"/>
      </w:divBdr>
    </w:div>
    <w:div w:id="1605501941">
      <w:bodyDiv w:val="1"/>
      <w:marLeft w:val="0"/>
      <w:marRight w:val="0"/>
      <w:marTop w:val="0"/>
      <w:marBottom w:val="0"/>
      <w:divBdr>
        <w:top w:val="none" w:sz="0" w:space="0" w:color="auto"/>
        <w:left w:val="none" w:sz="0" w:space="0" w:color="auto"/>
        <w:bottom w:val="none" w:sz="0" w:space="0" w:color="auto"/>
        <w:right w:val="none" w:sz="0" w:space="0" w:color="auto"/>
      </w:divBdr>
    </w:div>
    <w:div w:id="1606380793">
      <w:bodyDiv w:val="1"/>
      <w:marLeft w:val="0"/>
      <w:marRight w:val="0"/>
      <w:marTop w:val="0"/>
      <w:marBottom w:val="0"/>
      <w:divBdr>
        <w:top w:val="none" w:sz="0" w:space="0" w:color="auto"/>
        <w:left w:val="none" w:sz="0" w:space="0" w:color="auto"/>
        <w:bottom w:val="none" w:sz="0" w:space="0" w:color="auto"/>
        <w:right w:val="none" w:sz="0" w:space="0" w:color="auto"/>
      </w:divBdr>
    </w:div>
    <w:div w:id="1609847105">
      <w:bodyDiv w:val="1"/>
      <w:marLeft w:val="0"/>
      <w:marRight w:val="0"/>
      <w:marTop w:val="0"/>
      <w:marBottom w:val="0"/>
      <w:divBdr>
        <w:top w:val="none" w:sz="0" w:space="0" w:color="auto"/>
        <w:left w:val="none" w:sz="0" w:space="0" w:color="auto"/>
        <w:bottom w:val="none" w:sz="0" w:space="0" w:color="auto"/>
        <w:right w:val="none" w:sz="0" w:space="0" w:color="auto"/>
      </w:divBdr>
    </w:div>
    <w:div w:id="1609923025">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054545">
      <w:bodyDiv w:val="1"/>
      <w:marLeft w:val="0"/>
      <w:marRight w:val="0"/>
      <w:marTop w:val="0"/>
      <w:marBottom w:val="0"/>
      <w:divBdr>
        <w:top w:val="none" w:sz="0" w:space="0" w:color="auto"/>
        <w:left w:val="none" w:sz="0" w:space="0" w:color="auto"/>
        <w:bottom w:val="none" w:sz="0" w:space="0" w:color="auto"/>
        <w:right w:val="none" w:sz="0" w:space="0" w:color="auto"/>
      </w:divBdr>
    </w:div>
    <w:div w:id="1626153047">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9677737">
      <w:bodyDiv w:val="1"/>
      <w:marLeft w:val="0"/>
      <w:marRight w:val="0"/>
      <w:marTop w:val="0"/>
      <w:marBottom w:val="0"/>
      <w:divBdr>
        <w:top w:val="none" w:sz="0" w:space="0" w:color="auto"/>
        <w:left w:val="none" w:sz="0" w:space="0" w:color="auto"/>
        <w:bottom w:val="none" w:sz="0" w:space="0" w:color="auto"/>
        <w:right w:val="none" w:sz="0" w:space="0" w:color="auto"/>
      </w:divBdr>
    </w:div>
    <w:div w:id="1653170676">
      <w:bodyDiv w:val="1"/>
      <w:marLeft w:val="0"/>
      <w:marRight w:val="0"/>
      <w:marTop w:val="0"/>
      <w:marBottom w:val="0"/>
      <w:divBdr>
        <w:top w:val="none" w:sz="0" w:space="0" w:color="auto"/>
        <w:left w:val="none" w:sz="0" w:space="0" w:color="auto"/>
        <w:bottom w:val="none" w:sz="0" w:space="0" w:color="auto"/>
        <w:right w:val="none" w:sz="0" w:space="0" w:color="auto"/>
      </w:divBdr>
    </w:div>
    <w:div w:id="1655256548">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59141794">
      <w:bodyDiv w:val="1"/>
      <w:marLeft w:val="0"/>
      <w:marRight w:val="0"/>
      <w:marTop w:val="0"/>
      <w:marBottom w:val="0"/>
      <w:divBdr>
        <w:top w:val="none" w:sz="0" w:space="0" w:color="auto"/>
        <w:left w:val="none" w:sz="0" w:space="0" w:color="auto"/>
        <w:bottom w:val="none" w:sz="0" w:space="0" w:color="auto"/>
        <w:right w:val="none" w:sz="0" w:space="0" w:color="auto"/>
      </w:divBdr>
    </w:div>
    <w:div w:id="1663199489">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9235760">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4575193">
      <w:bodyDiv w:val="1"/>
      <w:marLeft w:val="0"/>
      <w:marRight w:val="0"/>
      <w:marTop w:val="0"/>
      <w:marBottom w:val="0"/>
      <w:divBdr>
        <w:top w:val="none" w:sz="0" w:space="0" w:color="auto"/>
        <w:left w:val="none" w:sz="0" w:space="0" w:color="auto"/>
        <w:bottom w:val="none" w:sz="0" w:space="0" w:color="auto"/>
        <w:right w:val="none" w:sz="0" w:space="0" w:color="auto"/>
      </w:divBdr>
    </w:div>
    <w:div w:id="1709604247">
      <w:bodyDiv w:val="1"/>
      <w:marLeft w:val="0"/>
      <w:marRight w:val="0"/>
      <w:marTop w:val="0"/>
      <w:marBottom w:val="0"/>
      <w:divBdr>
        <w:top w:val="none" w:sz="0" w:space="0" w:color="auto"/>
        <w:left w:val="none" w:sz="0" w:space="0" w:color="auto"/>
        <w:bottom w:val="none" w:sz="0" w:space="0" w:color="auto"/>
        <w:right w:val="none" w:sz="0" w:space="0" w:color="auto"/>
      </w:divBdr>
    </w:div>
    <w:div w:id="1714690088">
      <w:bodyDiv w:val="1"/>
      <w:marLeft w:val="0"/>
      <w:marRight w:val="0"/>
      <w:marTop w:val="0"/>
      <w:marBottom w:val="0"/>
      <w:divBdr>
        <w:top w:val="none" w:sz="0" w:space="0" w:color="auto"/>
        <w:left w:val="none" w:sz="0" w:space="0" w:color="auto"/>
        <w:bottom w:val="none" w:sz="0" w:space="0" w:color="auto"/>
        <w:right w:val="none" w:sz="0" w:space="0" w:color="auto"/>
      </w:divBdr>
    </w:div>
    <w:div w:id="172571670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0596740">
      <w:bodyDiv w:val="1"/>
      <w:marLeft w:val="0"/>
      <w:marRight w:val="0"/>
      <w:marTop w:val="0"/>
      <w:marBottom w:val="0"/>
      <w:divBdr>
        <w:top w:val="none" w:sz="0" w:space="0" w:color="auto"/>
        <w:left w:val="none" w:sz="0" w:space="0" w:color="auto"/>
        <w:bottom w:val="none" w:sz="0" w:space="0" w:color="auto"/>
        <w:right w:val="none" w:sz="0" w:space="0" w:color="auto"/>
      </w:divBdr>
    </w:div>
    <w:div w:id="1741095616">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0033370">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5997686">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4133964">
      <w:bodyDiv w:val="1"/>
      <w:marLeft w:val="0"/>
      <w:marRight w:val="0"/>
      <w:marTop w:val="0"/>
      <w:marBottom w:val="0"/>
      <w:divBdr>
        <w:top w:val="none" w:sz="0" w:space="0" w:color="auto"/>
        <w:left w:val="none" w:sz="0" w:space="0" w:color="auto"/>
        <w:bottom w:val="none" w:sz="0" w:space="0" w:color="auto"/>
        <w:right w:val="none" w:sz="0" w:space="0" w:color="auto"/>
      </w:divBdr>
    </w:div>
    <w:div w:id="1794983930">
      <w:bodyDiv w:val="1"/>
      <w:marLeft w:val="0"/>
      <w:marRight w:val="0"/>
      <w:marTop w:val="0"/>
      <w:marBottom w:val="0"/>
      <w:divBdr>
        <w:top w:val="none" w:sz="0" w:space="0" w:color="auto"/>
        <w:left w:val="none" w:sz="0" w:space="0" w:color="auto"/>
        <w:bottom w:val="none" w:sz="0" w:space="0" w:color="auto"/>
        <w:right w:val="none" w:sz="0" w:space="0" w:color="auto"/>
      </w:divBdr>
    </w:div>
    <w:div w:id="1802575448">
      <w:bodyDiv w:val="1"/>
      <w:marLeft w:val="0"/>
      <w:marRight w:val="0"/>
      <w:marTop w:val="0"/>
      <w:marBottom w:val="0"/>
      <w:divBdr>
        <w:top w:val="none" w:sz="0" w:space="0" w:color="auto"/>
        <w:left w:val="none" w:sz="0" w:space="0" w:color="auto"/>
        <w:bottom w:val="none" w:sz="0" w:space="0" w:color="auto"/>
        <w:right w:val="none" w:sz="0" w:space="0" w:color="auto"/>
      </w:divBdr>
    </w:div>
    <w:div w:id="1822844892">
      <w:bodyDiv w:val="1"/>
      <w:marLeft w:val="0"/>
      <w:marRight w:val="0"/>
      <w:marTop w:val="0"/>
      <w:marBottom w:val="0"/>
      <w:divBdr>
        <w:top w:val="none" w:sz="0" w:space="0" w:color="auto"/>
        <w:left w:val="none" w:sz="0" w:space="0" w:color="auto"/>
        <w:bottom w:val="none" w:sz="0" w:space="0" w:color="auto"/>
        <w:right w:val="none" w:sz="0" w:space="0" w:color="auto"/>
      </w:divBdr>
    </w:div>
    <w:div w:id="1828475852">
      <w:bodyDiv w:val="1"/>
      <w:marLeft w:val="0"/>
      <w:marRight w:val="0"/>
      <w:marTop w:val="0"/>
      <w:marBottom w:val="0"/>
      <w:divBdr>
        <w:top w:val="none" w:sz="0" w:space="0" w:color="auto"/>
        <w:left w:val="none" w:sz="0" w:space="0" w:color="auto"/>
        <w:bottom w:val="none" w:sz="0" w:space="0" w:color="auto"/>
        <w:right w:val="none" w:sz="0" w:space="0" w:color="auto"/>
      </w:divBdr>
    </w:div>
    <w:div w:id="1829207323">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1265406">
      <w:bodyDiv w:val="1"/>
      <w:marLeft w:val="0"/>
      <w:marRight w:val="0"/>
      <w:marTop w:val="0"/>
      <w:marBottom w:val="0"/>
      <w:divBdr>
        <w:top w:val="none" w:sz="0" w:space="0" w:color="auto"/>
        <w:left w:val="none" w:sz="0" w:space="0" w:color="auto"/>
        <w:bottom w:val="none" w:sz="0" w:space="0" w:color="auto"/>
        <w:right w:val="none" w:sz="0" w:space="0" w:color="auto"/>
      </w:divBdr>
    </w:div>
    <w:div w:id="1849707577">
      <w:bodyDiv w:val="1"/>
      <w:marLeft w:val="0"/>
      <w:marRight w:val="0"/>
      <w:marTop w:val="0"/>
      <w:marBottom w:val="0"/>
      <w:divBdr>
        <w:top w:val="none" w:sz="0" w:space="0" w:color="auto"/>
        <w:left w:val="none" w:sz="0" w:space="0" w:color="auto"/>
        <w:bottom w:val="none" w:sz="0" w:space="0" w:color="auto"/>
        <w:right w:val="none" w:sz="0" w:space="0" w:color="auto"/>
      </w:divBdr>
    </w:div>
    <w:div w:id="1857646167">
      <w:bodyDiv w:val="1"/>
      <w:marLeft w:val="0"/>
      <w:marRight w:val="0"/>
      <w:marTop w:val="0"/>
      <w:marBottom w:val="0"/>
      <w:divBdr>
        <w:top w:val="none" w:sz="0" w:space="0" w:color="auto"/>
        <w:left w:val="none" w:sz="0" w:space="0" w:color="auto"/>
        <w:bottom w:val="none" w:sz="0" w:space="0" w:color="auto"/>
        <w:right w:val="none" w:sz="0" w:space="0" w:color="auto"/>
      </w:divBdr>
    </w:div>
    <w:div w:id="1860852545">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71717897">
      <w:bodyDiv w:val="1"/>
      <w:marLeft w:val="0"/>
      <w:marRight w:val="0"/>
      <w:marTop w:val="0"/>
      <w:marBottom w:val="0"/>
      <w:divBdr>
        <w:top w:val="none" w:sz="0" w:space="0" w:color="auto"/>
        <w:left w:val="none" w:sz="0" w:space="0" w:color="auto"/>
        <w:bottom w:val="none" w:sz="0" w:space="0" w:color="auto"/>
        <w:right w:val="none" w:sz="0" w:space="0" w:color="auto"/>
      </w:divBdr>
    </w:div>
    <w:div w:id="1889340506">
      <w:bodyDiv w:val="1"/>
      <w:marLeft w:val="0"/>
      <w:marRight w:val="0"/>
      <w:marTop w:val="0"/>
      <w:marBottom w:val="0"/>
      <w:divBdr>
        <w:top w:val="none" w:sz="0" w:space="0" w:color="auto"/>
        <w:left w:val="none" w:sz="0" w:space="0" w:color="auto"/>
        <w:bottom w:val="none" w:sz="0" w:space="0" w:color="auto"/>
        <w:right w:val="none" w:sz="0" w:space="0" w:color="auto"/>
      </w:divBdr>
    </w:div>
    <w:div w:id="1891847163">
      <w:bodyDiv w:val="1"/>
      <w:marLeft w:val="0"/>
      <w:marRight w:val="0"/>
      <w:marTop w:val="0"/>
      <w:marBottom w:val="0"/>
      <w:divBdr>
        <w:top w:val="none" w:sz="0" w:space="0" w:color="auto"/>
        <w:left w:val="none" w:sz="0" w:space="0" w:color="auto"/>
        <w:bottom w:val="none" w:sz="0" w:space="0" w:color="auto"/>
        <w:right w:val="none" w:sz="0" w:space="0" w:color="auto"/>
      </w:divBdr>
    </w:div>
    <w:div w:id="1893613079">
      <w:bodyDiv w:val="1"/>
      <w:marLeft w:val="0"/>
      <w:marRight w:val="0"/>
      <w:marTop w:val="0"/>
      <w:marBottom w:val="0"/>
      <w:divBdr>
        <w:top w:val="none" w:sz="0" w:space="0" w:color="auto"/>
        <w:left w:val="none" w:sz="0" w:space="0" w:color="auto"/>
        <w:bottom w:val="none" w:sz="0" w:space="0" w:color="auto"/>
        <w:right w:val="none" w:sz="0" w:space="0" w:color="auto"/>
      </w:divBdr>
    </w:div>
    <w:div w:id="1894273858">
      <w:bodyDiv w:val="1"/>
      <w:marLeft w:val="0"/>
      <w:marRight w:val="0"/>
      <w:marTop w:val="0"/>
      <w:marBottom w:val="0"/>
      <w:divBdr>
        <w:top w:val="none" w:sz="0" w:space="0" w:color="auto"/>
        <w:left w:val="none" w:sz="0" w:space="0" w:color="auto"/>
        <w:bottom w:val="none" w:sz="0" w:space="0" w:color="auto"/>
        <w:right w:val="none" w:sz="0" w:space="0" w:color="auto"/>
      </w:divBdr>
    </w:div>
    <w:div w:id="1918321224">
      <w:bodyDiv w:val="1"/>
      <w:marLeft w:val="0"/>
      <w:marRight w:val="0"/>
      <w:marTop w:val="0"/>
      <w:marBottom w:val="0"/>
      <w:divBdr>
        <w:top w:val="none" w:sz="0" w:space="0" w:color="auto"/>
        <w:left w:val="none" w:sz="0" w:space="0" w:color="auto"/>
        <w:bottom w:val="none" w:sz="0" w:space="0" w:color="auto"/>
        <w:right w:val="none" w:sz="0" w:space="0" w:color="auto"/>
      </w:divBdr>
    </w:div>
    <w:div w:id="1919442933">
      <w:bodyDiv w:val="1"/>
      <w:marLeft w:val="0"/>
      <w:marRight w:val="0"/>
      <w:marTop w:val="0"/>
      <w:marBottom w:val="0"/>
      <w:divBdr>
        <w:top w:val="none" w:sz="0" w:space="0" w:color="auto"/>
        <w:left w:val="none" w:sz="0" w:space="0" w:color="auto"/>
        <w:bottom w:val="none" w:sz="0" w:space="0" w:color="auto"/>
        <w:right w:val="none" w:sz="0" w:space="0" w:color="auto"/>
      </w:divBdr>
    </w:div>
    <w:div w:id="1937592161">
      <w:bodyDiv w:val="1"/>
      <w:marLeft w:val="0"/>
      <w:marRight w:val="0"/>
      <w:marTop w:val="0"/>
      <w:marBottom w:val="0"/>
      <w:divBdr>
        <w:top w:val="none" w:sz="0" w:space="0" w:color="auto"/>
        <w:left w:val="none" w:sz="0" w:space="0" w:color="auto"/>
        <w:bottom w:val="none" w:sz="0" w:space="0" w:color="auto"/>
        <w:right w:val="none" w:sz="0" w:space="0" w:color="auto"/>
      </w:divBdr>
    </w:div>
    <w:div w:id="1940527045">
      <w:bodyDiv w:val="1"/>
      <w:marLeft w:val="0"/>
      <w:marRight w:val="0"/>
      <w:marTop w:val="0"/>
      <w:marBottom w:val="0"/>
      <w:divBdr>
        <w:top w:val="none" w:sz="0" w:space="0" w:color="auto"/>
        <w:left w:val="none" w:sz="0" w:space="0" w:color="auto"/>
        <w:bottom w:val="none" w:sz="0" w:space="0" w:color="auto"/>
        <w:right w:val="none" w:sz="0" w:space="0" w:color="auto"/>
      </w:divBdr>
    </w:div>
    <w:div w:id="1941177587">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21466">
      <w:bodyDiv w:val="1"/>
      <w:marLeft w:val="0"/>
      <w:marRight w:val="0"/>
      <w:marTop w:val="0"/>
      <w:marBottom w:val="0"/>
      <w:divBdr>
        <w:top w:val="none" w:sz="0" w:space="0" w:color="auto"/>
        <w:left w:val="none" w:sz="0" w:space="0" w:color="auto"/>
        <w:bottom w:val="none" w:sz="0" w:space="0" w:color="auto"/>
        <w:right w:val="none" w:sz="0" w:space="0" w:color="auto"/>
      </w:divBdr>
    </w:div>
    <w:div w:id="1984963073">
      <w:bodyDiv w:val="1"/>
      <w:marLeft w:val="0"/>
      <w:marRight w:val="0"/>
      <w:marTop w:val="0"/>
      <w:marBottom w:val="0"/>
      <w:divBdr>
        <w:top w:val="none" w:sz="0" w:space="0" w:color="auto"/>
        <w:left w:val="none" w:sz="0" w:space="0" w:color="auto"/>
        <w:bottom w:val="none" w:sz="0" w:space="0" w:color="auto"/>
        <w:right w:val="none" w:sz="0" w:space="0" w:color="auto"/>
      </w:divBdr>
    </w:div>
    <w:div w:id="1994407249">
      <w:bodyDiv w:val="1"/>
      <w:marLeft w:val="0"/>
      <w:marRight w:val="0"/>
      <w:marTop w:val="0"/>
      <w:marBottom w:val="0"/>
      <w:divBdr>
        <w:top w:val="none" w:sz="0" w:space="0" w:color="auto"/>
        <w:left w:val="none" w:sz="0" w:space="0" w:color="auto"/>
        <w:bottom w:val="none" w:sz="0" w:space="0" w:color="auto"/>
        <w:right w:val="none" w:sz="0" w:space="0" w:color="auto"/>
      </w:divBdr>
    </w:div>
    <w:div w:id="1994722762">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3508340">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09824665">
      <w:bodyDiv w:val="1"/>
      <w:marLeft w:val="0"/>
      <w:marRight w:val="0"/>
      <w:marTop w:val="0"/>
      <w:marBottom w:val="0"/>
      <w:divBdr>
        <w:top w:val="none" w:sz="0" w:space="0" w:color="auto"/>
        <w:left w:val="none" w:sz="0" w:space="0" w:color="auto"/>
        <w:bottom w:val="none" w:sz="0" w:space="0" w:color="auto"/>
        <w:right w:val="none" w:sz="0" w:space="0" w:color="auto"/>
      </w:divBdr>
    </w:div>
    <w:div w:id="2010600395">
      <w:bodyDiv w:val="1"/>
      <w:marLeft w:val="0"/>
      <w:marRight w:val="0"/>
      <w:marTop w:val="0"/>
      <w:marBottom w:val="0"/>
      <w:divBdr>
        <w:top w:val="none" w:sz="0" w:space="0" w:color="auto"/>
        <w:left w:val="none" w:sz="0" w:space="0" w:color="auto"/>
        <w:bottom w:val="none" w:sz="0" w:space="0" w:color="auto"/>
        <w:right w:val="none" w:sz="0" w:space="0" w:color="auto"/>
      </w:divBdr>
    </w:div>
    <w:div w:id="2038308153">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3061">
      <w:bodyDiv w:val="1"/>
      <w:marLeft w:val="0"/>
      <w:marRight w:val="0"/>
      <w:marTop w:val="0"/>
      <w:marBottom w:val="0"/>
      <w:divBdr>
        <w:top w:val="none" w:sz="0" w:space="0" w:color="auto"/>
        <w:left w:val="none" w:sz="0" w:space="0" w:color="auto"/>
        <w:bottom w:val="none" w:sz="0" w:space="0" w:color="auto"/>
        <w:right w:val="none" w:sz="0" w:space="0" w:color="auto"/>
      </w:divBdr>
      <w:divsChild>
        <w:div w:id="1432166379">
          <w:marLeft w:val="0"/>
          <w:marRight w:val="0"/>
          <w:marTop w:val="0"/>
          <w:marBottom w:val="0"/>
          <w:divBdr>
            <w:top w:val="none" w:sz="0" w:space="0" w:color="auto"/>
            <w:left w:val="none" w:sz="0" w:space="0" w:color="auto"/>
            <w:bottom w:val="none" w:sz="0" w:space="0" w:color="auto"/>
            <w:right w:val="none" w:sz="0" w:space="0" w:color="auto"/>
          </w:divBdr>
        </w:div>
        <w:div w:id="2070568924">
          <w:marLeft w:val="0"/>
          <w:marRight w:val="0"/>
          <w:marTop w:val="0"/>
          <w:marBottom w:val="0"/>
          <w:divBdr>
            <w:top w:val="none" w:sz="0" w:space="0" w:color="auto"/>
            <w:left w:val="none" w:sz="0" w:space="0" w:color="auto"/>
            <w:bottom w:val="none" w:sz="0" w:space="0" w:color="auto"/>
            <w:right w:val="none" w:sz="0" w:space="0" w:color="auto"/>
          </w:divBdr>
        </w:div>
        <w:div w:id="276372218">
          <w:marLeft w:val="0"/>
          <w:marRight w:val="0"/>
          <w:marTop w:val="0"/>
          <w:marBottom w:val="0"/>
          <w:divBdr>
            <w:top w:val="none" w:sz="0" w:space="0" w:color="auto"/>
            <w:left w:val="none" w:sz="0" w:space="0" w:color="auto"/>
            <w:bottom w:val="none" w:sz="0" w:space="0" w:color="auto"/>
            <w:right w:val="none" w:sz="0" w:space="0" w:color="auto"/>
          </w:divBdr>
        </w:div>
        <w:div w:id="2010206969">
          <w:marLeft w:val="0"/>
          <w:marRight w:val="0"/>
          <w:marTop w:val="0"/>
          <w:marBottom w:val="0"/>
          <w:divBdr>
            <w:top w:val="none" w:sz="0" w:space="0" w:color="auto"/>
            <w:left w:val="none" w:sz="0" w:space="0" w:color="auto"/>
            <w:bottom w:val="none" w:sz="0" w:space="0" w:color="auto"/>
            <w:right w:val="none" w:sz="0" w:space="0" w:color="auto"/>
          </w:divBdr>
        </w:div>
        <w:div w:id="1122918464">
          <w:marLeft w:val="0"/>
          <w:marRight w:val="0"/>
          <w:marTop w:val="0"/>
          <w:marBottom w:val="0"/>
          <w:divBdr>
            <w:top w:val="none" w:sz="0" w:space="0" w:color="auto"/>
            <w:left w:val="none" w:sz="0" w:space="0" w:color="auto"/>
            <w:bottom w:val="none" w:sz="0" w:space="0" w:color="auto"/>
            <w:right w:val="none" w:sz="0" w:space="0" w:color="auto"/>
          </w:divBdr>
        </w:div>
        <w:div w:id="706025918">
          <w:marLeft w:val="0"/>
          <w:marRight w:val="0"/>
          <w:marTop w:val="0"/>
          <w:marBottom w:val="0"/>
          <w:divBdr>
            <w:top w:val="none" w:sz="0" w:space="0" w:color="auto"/>
            <w:left w:val="none" w:sz="0" w:space="0" w:color="auto"/>
            <w:bottom w:val="none" w:sz="0" w:space="0" w:color="auto"/>
            <w:right w:val="none" w:sz="0" w:space="0" w:color="auto"/>
          </w:divBdr>
        </w:div>
        <w:div w:id="345328507">
          <w:marLeft w:val="0"/>
          <w:marRight w:val="0"/>
          <w:marTop w:val="0"/>
          <w:marBottom w:val="0"/>
          <w:divBdr>
            <w:top w:val="none" w:sz="0" w:space="0" w:color="auto"/>
            <w:left w:val="none" w:sz="0" w:space="0" w:color="auto"/>
            <w:bottom w:val="none" w:sz="0" w:space="0" w:color="auto"/>
            <w:right w:val="none" w:sz="0" w:space="0" w:color="auto"/>
          </w:divBdr>
        </w:div>
        <w:div w:id="957029745">
          <w:marLeft w:val="0"/>
          <w:marRight w:val="0"/>
          <w:marTop w:val="0"/>
          <w:marBottom w:val="0"/>
          <w:divBdr>
            <w:top w:val="none" w:sz="0" w:space="0" w:color="auto"/>
            <w:left w:val="none" w:sz="0" w:space="0" w:color="auto"/>
            <w:bottom w:val="none" w:sz="0" w:space="0" w:color="auto"/>
            <w:right w:val="none" w:sz="0" w:space="0" w:color="auto"/>
          </w:divBdr>
        </w:div>
      </w:divsChild>
    </w:div>
    <w:div w:id="2098289649">
      <w:bodyDiv w:val="1"/>
      <w:marLeft w:val="0"/>
      <w:marRight w:val="0"/>
      <w:marTop w:val="0"/>
      <w:marBottom w:val="0"/>
      <w:divBdr>
        <w:top w:val="none" w:sz="0" w:space="0" w:color="auto"/>
        <w:left w:val="none" w:sz="0" w:space="0" w:color="auto"/>
        <w:bottom w:val="none" w:sz="0" w:space="0" w:color="auto"/>
        <w:right w:val="none" w:sz="0" w:space="0" w:color="auto"/>
      </w:divBdr>
    </w:div>
    <w:div w:id="2104836968">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17822022">
      <w:bodyDiv w:val="1"/>
      <w:marLeft w:val="0"/>
      <w:marRight w:val="0"/>
      <w:marTop w:val="0"/>
      <w:marBottom w:val="0"/>
      <w:divBdr>
        <w:top w:val="none" w:sz="0" w:space="0" w:color="auto"/>
        <w:left w:val="none" w:sz="0" w:space="0" w:color="auto"/>
        <w:bottom w:val="none" w:sz="0" w:space="0" w:color="auto"/>
        <w:right w:val="none" w:sz="0" w:space="0" w:color="auto"/>
      </w:divBdr>
    </w:div>
    <w:div w:id="2133090321">
      <w:bodyDiv w:val="1"/>
      <w:marLeft w:val="0"/>
      <w:marRight w:val="0"/>
      <w:marTop w:val="0"/>
      <w:marBottom w:val="0"/>
      <w:divBdr>
        <w:top w:val="none" w:sz="0" w:space="0" w:color="auto"/>
        <w:left w:val="none" w:sz="0" w:space="0" w:color="auto"/>
        <w:bottom w:val="none" w:sz="0" w:space="0" w:color="auto"/>
        <w:right w:val="none" w:sz="0" w:space="0" w:color="auto"/>
      </w:divBdr>
    </w:div>
    <w:div w:id="21442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409FC-6FAD-4B77-9CFF-97DFBB3E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21</Pages>
  <Words>10697</Words>
  <Characters>60978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40</cp:revision>
  <cp:lastPrinted>2020-11-25T08:46:00Z</cp:lastPrinted>
  <dcterms:created xsi:type="dcterms:W3CDTF">2021-09-28T11:17:00Z</dcterms:created>
  <dcterms:modified xsi:type="dcterms:W3CDTF">2022-11-13T22:12:00Z</dcterms:modified>
</cp:coreProperties>
</file>